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C4D8E" w14:textId="02024F58" w:rsidR="00773366" w:rsidRDefault="4F3E83BC" w:rsidP="78BC532D">
      <w:pPr>
        <w:jc w:val="center"/>
        <w:rPr>
          <w:rFonts w:ascii="Century Gothic" w:hAnsi="Century Gothic"/>
          <w:b/>
          <w:bCs/>
          <w:color w:val="002060"/>
          <w:sz w:val="44"/>
          <w:szCs w:val="44"/>
        </w:rPr>
      </w:pPr>
      <w:r w:rsidRPr="78BC532D">
        <w:rPr>
          <w:rFonts w:ascii="Century Gothic" w:hAnsi="Century Gothic"/>
          <w:b/>
          <w:bCs/>
          <w:color w:val="002060"/>
          <w:sz w:val="44"/>
          <w:szCs w:val="44"/>
        </w:rPr>
        <w:t>Music</w:t>
      </w:r>
      <w:r w:rsidR="77B0210F" w:rsidRPr="78BC532D">
        <w:rPr>
          <w:rFonts w:ascii="Century Gothic" w:hAnsi="Century Gothic"/>
          <w:b/>
          <w:bCs/>
          <w:color w:val="002060"/>
          <w:sz w:val="44"/>
          <w:szCs w:val="44"/>
        </w:rPr>
        <w:t xml:space="preserve"> Curriculum Map</w:t>
      </w:r>
    </w:p>
    <w:tbl>
      <w:tblPr>
        <w:tblStyle w:val="TableGrid"/>
        <w:tblW w:w="22397" w:type="dxa"/>
        <w:tblInd w:w="-59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DEEAF6" w:themeFill="accent5" w:themeFillTint="33"/>
        <w:tblLook w:val="04A0" w:firstRow="1" w:lastRow="0" w:firstColumn="1" w:lastColumn="0" w:noHBand="0" w:noVBand="1"/>
      </w:tblPr>
      <w:tblGrid>
        <w:gridCol w:w="22397"/>
      </w:tblGrid>
      <w:tr w:rsidR="005A2A10" w14:paraId="4046DEF3" w14:textId="77777777" w:rsidTr="1487F3B0">
        <w:tc>
          <w:tcPr>
            <w:tcW w:w="22397" w:type="dxa"/>
            <w:shd w:val="clear" w:color="auto" w:fill="DEEAF6" w:themeFill="accent5" w:themeFillTint="33"/>
          </w:tcPr>
          <w:p w14:paraId="79DAE70D" w14:textId="5E193305" w:rsidR="00A706A8" w:rsidRPr="00472E0C" w:rsidRDefault="77B0210F" w:rsidP="78BC532D">
            <w:pPr>
              <w:rPr>
                <w:rFonts w:ascii="Century Gothic" w:eastAsia="Century Gothic" w:hAnsi="Century Gothic" w:cs="Century Gothic"/>
                <w:color w:val="002060"/>
              </w:rPr>
            </w:pPr>
            <w:bookmarkStart w:id="0" w:name="_Hlk517118701"/>
            <w:r w:rsidRPr="78BC532D">
              <w:rPr>
                <w:rFonts w:ascii="Century Gothic" w:hAnsi="Century Gothic"/>
                <w:b/>
                <w:bCs/>
                <w:color w:val="002060"/>
                <w:sz w:val="24"/>
                <w:szCs w:val="24"/>
              </w:rPr>
              <w:t xml:space="preserve">Intent </w:t>
            </w:r>
          </w:p>
          <w:p w14:paraId="4B596A11" w14:textId="1CF2F5D6" w:rsidR="00D30AE2" w:rsidRPr="00472E0C" w:rsidRDefault="3B88098C" w:rsidP="78BC532D">
            <w:pPr>
              <w:rPr>
                <w:rFonts w:ascii="Century Gothic" w:eastAsia="Century Gothic" w:hAnsi="Century Gothic" w:cs="Century Gothic"/>
                <w:color w:val="002060"/>
              </w:rPr>
            </w:pPr>
            <w:r w:rsidRPr="1487F3B0">
              <w:rPr>
                <w:rFonts w:ascii="Century Gothic" w:hAnsi="Century Gothic"/>
                <w:color w:val="002060"/>
              </w:rPr>
              <w:t>Music at The Elms Academy</w:t>
            </w:r>
            <w:r w:rsidR="2BC0D4B4" w:rsidRPr="1487F3B0">
              <w:rPr>
                <w:rFonts w:ascii="Century Gothic" w:hAnsi="Century Gothic"/>
                <w:color w:val="002060"/>
              </w:rPr>
              <w:t xml:space="preserve"> </w:t>
            </w:r>
            <w:r w:rsidR="2BC0D4B4" w:rsidRPr="1487F3B0">
              <w:rPr>
                <w:rFonts w:ascii="Century Gothic" w:eastAsia="Century Gothic" w:hAnsi="Century Gothic" w:cs="Century Gothic"/>
                <w:color w:val="002060"/>
              </w:rPr>
              <w:t xml:space="preserve">focuses on improving the quality of </w:t>
            </w:r>
            <w:r w:rsidR="5EB98322" w:rsidRPr="1487F3B0">
              <w:rPr>
                <w:rFonts w:ascii="Century Gothic" w:eastAsia="Century Gothic" w:hAnsi="Century Gothic" w:cs="Century Gothic"/>
                <w:color w:val="002060"/>
              </w:rPr>
              <w:t>pupil</w:t>
            </w:r>
            <w:r w:rsidR="2BC0D4B4" w:rsidRPr="1487F3B0">
              <w:rPr>
                <w:rFonts w:ascii="Century Gothic" w:eastAsia="Century Gothic" w:hAnsi="Century Gothic" w:cs="Century Gothic"/>
                <w:color w:val="002060"/>
              </w:rPr>
              <w:t>s’ musical responses and musical understanding to promote a life-long appreciation for the art form</w:t>
            </w:r>
            <w:r w:rsidR="246B4930" w:rsidRPr="1487F3B0">
              <w:rPr>
                <w:rFonts w:ascii="Century Gothic" w:eastAsia="Century Gothic" w:hAnsi="Century Gothic" w:cs="Century Gothic"/>
                <w:color w:val="002060"/>
              </w:rPr>
              <w:t>, as well as forming a secure foundation of the musical knowledge required for</w:t>
            </w:r>
            <w:r w:rsidR="68FAFDF4" w:rsidRPr="1487F3B0">
              <w:rPr>
                <w:rFonts w:ascii="Century Gothic" w:eastAsia="Century Gothic" w:hAnsi="Century Gothic" w:cs="Century Gothic"/>
                <w:color w:val="002060"/>
              </w:rPr>
              <w:t xml:space="preserve"> further study</w:t>
            </w:r>
            <w:r w:rsidR="3F1AF223" w:rsidRPr="1487F3B0">
              <w:rPr>
                <w:rFonts w:ascii="Century Gothic" w:eastAsia="Century Gothic" w:hAnsi="Century Gothic" w:cs="Century Gothic"/>
                <w:color w:val="002060"/>
              </w:rPr>
              <w:t xml:space="preserve"> and/or careers in the industry</w:t>
            </w:r>
            <w:r w:rsidR="2BC0D4B4" w:rsidRPr="1487F3B0">
              <w:rPr>
                <w:rFonts w:ascii="Century Gothic" w:eastAsia="Century Gothic" w:hAnsi="Century Gothic" w:cs="Century Gothic"/>
                <w:color w:val="002060"/>
              </w:rPr>
              <w:t xml:space="preserve">. Music is an incredibly varied subject by nature, encompassing practical skills, listening skills, creative skills </w:t>
            </w:r>
            <w:r w:rsidR="42863D7C" w:rsidRPr="1487F3B0">
              <w:rPr>
                <w:rFonts w:ascii="Century Gothic" w:eastAsia="Century Gothic" w:hAnsi="Century Gothic" w:cs="Century Gothic"/>
                <w:color w:val="002060"/>
              </w:rPr>
              <w:t>self-management</w:t>
            </w:r>
            <w:r w:rsidR="2BC0D4B4" w:rsidRPr="1487F3B0">
              <w:rPr>
                <w:rFonts w:ascii="Century Gothic" w:eastAsia="Century Gothic" w:hAnsi="Century Gothic" w:cs="Century Gothic"/>
                <w:color w:val="002060"/>
              </w:rPr>
              <w:t xml:space="preserve"> skills, problem-solving, and communicative skills. The curriculum has been designed to scaffold practical musical skills from Year 7 to Year 1</w:t>
            </w:r>
            <w:r w:rsidR="587D120C" w:rsidRPr="1487F3B0">
              <w:rPr>
                <w:rFonts w:ascii="Century Gothic" w:eastAsia="Century Gothic" w:hAnsi="Century Gothic" w:cs="Century Gothic"/>
                <w:color w:val="002060"/>
              </w:rPr>
              <w:t>3</w:t>
            </w:r>
            <w:r w:rsidR="2BC0D4B4" w:rsidRPr="1487F3B0">
              <w:rPr>
                <w:rFonts w:ascii="Century Gothic" w:eastAsia="Century Gothic" w:hAnsi="Century Gothic" w:cs="Century Gothic"/>
                <w:color w:val="002060"/>
              </w:rPr>
              <w:t xml:space="preserve"> in a sequenced and fundamentally musical way</w:t>
            </w:r>
            <w:r w:rsidR="08ECBCCD" w:rsidRPr="1487F3B0">
              <w:rPr>
                <w:rFonts w:ascii="Century Gothic" w:eastAsia="Century Gothic" w:hAnsi="Century Gothic" w:cs="Century Gothic"/>
                <w:color w:val="002060"/>
              </w:rPr>
              <w:t>,</w:t>
            </w:r>
            <w:r w:rsidR="2BC0D4B4" w:rsidRPr="1487F3B0">
              <w:rPr>
                <w:rFonts w:ascii="Century Gothic" w:eastAsia="Century Gothic" w:hAnsi="Century Gothic" w:cs="Century Gothic"/>
                <w:color w:val="002060"/>
              </w:rPr>
              <w:t xml:space="preserve"> </w:t>
            </w:r>
            <w:r w:rsidR="2BC0D4B4" w:rsidRPr="1487F3B0">
              <w:rPr>
                <w:rFonts w:ascii="Century Gothic" w:eastAsia="Century Gothic" w:hAnsi="Century Gothic" w:cs="Century Gothic"/>
                <w:b/>
                <w:bCs/>
                <w:color w:val="002060"/>
              </w:rPr>
              <w:t>linking all musical activities to the act of making music</w:t>
            </w:r>
            <w:r w:rsidR="2BC0D4B4" w:rsidRPr="1487F3B0">
              <w:rPr>
                <w:rFonts w:ascii="Century Gothic" w:eastAsia="Century Gothic" w:hAnsi="Century Gothic" w:cs="Century Gothic"/>
                <w:color w:val="002060"/>
              </w:rPr>
              <w:t xml:space="preserve">. We believe that all </w:t>
            </w:r>
            <w:r w:rsidR="7D422EE2" w:rsidRPr="1487F3B0">
              <w:rPr>
                <w:rFonts w:ascii="Century Gothic" w:eastAsia="Century Gothic" w:hAnsi="Century Gothic" w:cs="Century Gothic"/>
                <w:color w:val="002060"/>
              </w:rPr>
              <w:t>pupil</w:t>
            </w:r>
            <w:r w:rsidR="2BC0D4B4" w:rsidRPr="1487F3B0">
              <w:rPr>
                <w:rFonts w:ascii="Century Gothic" w:eastAsia="Century Gothic" w:hAnsi="Century Gothic" w:cs="Century Gothic"/>
                <w:color w:val="002060"/>
              </w:rPr>
              <w:t xml:space="preserve">s, regardless of their socio-economic background, should have the opportunity to </w:t>
            </w:r>
            <w:r w:rsidR="6568A007" w:rsidRPr="1487F3B0">
              <w:rPr>
                <w:rFonts w:ascii="Century Gothic" w:eastAsia="Century Gothic" w:hAnsi="Century Gothic" w:cs="Century Gothic"/>
                <w:color w:val="002060"/>
              </w:rPr>
              <w:t>master</w:t>
            </w:r>
            <w:r w:rsidR="2BC0D4B4" w:rsidRPr="1487F3B0">
              <w:rPr>
                <w:rFonts w:ascii="Century Gothic" w:eastAsia="Century Gothic" w:hAnsi="Century Gothic" w:cs="Century Gothic"/>
                <w:color w:val="002060"/>
              </w:rPr>
              <w:t xml:space="preserve"> an instrument, therefore the Year 7 curriculum </w:t>
            </w:r>
            <w:r w:rsidR="68F3E605" w:rsidRPr="1487F3B0">
              <w:rPr>
                <w:rFonts w:ascii="Century Gothic" w:eastAsia="Century Gothic" w:hAnsi="Century Gothic" w:cs="Century Gothic"/>
                <w:color w:val="002060"/>
              </w:rPr>
              <w:t>i</w:t>
            </w:r>
            <w:r w:rsidR="1890AEC8" w:rsidRPr="1487F3B0">
              <w:rPr>
                <w:rFonts w:ascii="Century Gothic" w:eastAsia="Century Gothic" w:hAnsi="Century Gothic" w:cs="Century Gothic"/>
                <w:color w:val="002060"/>
              </w:rPr>
              <w:t xml:space="preserve">ntroduces </w:t>
            </w:r>
            <w:r w:rsidR="2BC0D4B4" w:rsidRPr="1487F3B0">
              <w:rPr>
                <w:rFonts w:ascii="Century Gothic" w:eastAsia="Century Gothic" w:hAnsi="Century Gothic" w:cs="Century Gothic"/>
                <w:color w:val="002060"/>
              </w:rPr>
              <w:t xml:space="preserve">our Big Band project, which teaches all Year 7 </w:t>
            </w:r>
            <w:r w:rsidR="7D422EE2" w:rsidRPr="1487F3B0">
              <w:rPr>
                <w:rFonts w:ascii="Century Gothic" w:eastAsia="Century Gothic" w:hAnsi="Century Gothic" w:cs="Century Gothic"/>
                <w:color w:val="002060"/>
              </w:rPr>
              <w:t>pupil</w:t>
            </w:r>
            <w:r w:rsidR="2BC0D4B4" w:rsidRPr="1487F3B0">
              <w:rPr>
                <w:rFonts w:ascii="Century Gothic" w:eastAsia="Century Gothic" w:hAnsi="Century Gothic" w:cs="Century Gothic"/>
                <w:color w:val="002060"/>
              </w:rPr>
              <w:t xml:space="preserve">s </w:t>
            </w:r>
            <w:r w:rsidR="3E91DAD2" w:rsidRPr="1487F3B0">
              <w:rPr>
                <w:rFonts w:ascii="Century Gothic" w:eastAsia="Century Gothic" w:hAnsi="Century Gothic" w:cs="Century Gothic"/>
                <w:color w:val="002060"/>
              </w:rPr>
              <w:t>a brass, woodwind or rhythm section instrument</w:t>
            </w:r>
            <w:r w:rsidR="2BC0D4B4" w:rsidRPr="1487F3B0">
              <w:rPr>
                <w:rFonts w:ascii="Century Gothic" w:eastAsia="Century Gothic" w:hAnsi="Century Gothic" w:cs="Century Gothic"/>
                <w:color w:val="002060"/>
              </w:rPr>
              <w:t xml:space="preserve">. We also encourage all </w:t>
            </w:r>
            <w:r w:rsidR="7D422EE2" w:rsidRPr="1487F3B0">
              <w:rPr>
                <w:rFonts w:ascii="Century Gothic" w:eastAsia="Century Gothic" w:hAnsi="Century Gothic" w:cs="Century Gothic"/>
                <w:color w:val="002060"/>
              </w:rPr>
              <w:t>pupil</w:t>
            </w:r>
            <w:r w:rsidR="2BC0D4B4" w:rsidRPr="1487F3B0">
              <w:rPr>
                <w:rFonts w:ascii="Century Gothic" w:eastAsia="Century Gothic" w:hAnsi="Century Gothic" w:cs="Century Gothic"/>
                <w:color w:val="002060"/>
              </w:rPr>
              <w:t xml:space="preserve">s to take part </w:t>
            </w:r>
            <w:r w:rsidR="7D0B3EFF" w:rsidRPr="1487F3B0">
              <w:rPr>
                <w:rFonts w:ascii="Century Gothic" w:eastAsia="Century Gothic" w:hAnsi="Century Gothic" w:cs="Century Gothic"/>
                <w:color w:val="002060"/>
              </w:rPr>
              <w:t>in</w:t>
            </w:r>
            <w:r w:rsidR="2BC0D4B4" w:rsidRPr="1487F3B0">
              <w:rPr>
                <w:rFonts w:ascii="Century Gothic" w:eastAsia="Century Gothic" w:hAnsi="Century Gothic" w:cs="Century Gothic"/>
                <w:color w:val="002060"/>
              </w:rPr>
              <w:t xml:space="preserve"> </w:t>
            </w:r>
            <w:r w:rsidR="761010BC" w:rsidRPr="1487F3B0">
              <w:rPr>
                <w:rFonts w:ascii="Century Gothic" w:eastAsia="Century Gothic" w:hAnsi="Century Gothic" w:cs="Century Gothic"/>
                <w:color w:val="002060"/>
              </w:rPr>
              <w:t>our</w:t>
            </w:r>
            <w:r w:rsidR="2BC0D4B4" w:rsidRPr="1487F3B0">
              <w:rPr>
                <w:rFonts w:ascii="Century Gothic" w:eastAsia="Century Gothic" w:hAnsi="Century Gothic" w:cs="Century Gothic"/>
                <w:color w:val="002060"/>
              </w:rPr>
              <w:t xml:space="preserve"> extra-curricular programme, which currently include</w:t>
            </w:r>
            <w:r w:rsidR="2E66A5D4" w:rsidRPr="1487F3B0">
              <w:rPr>
                <w:rFonts w:ascii="Century Gothic" w:eastAsia="Century Gothic" w:hAnsi="Century Gothic" w:cs="Century Gothic"/>
                <w:color w:val="002060"/>
              </w:rPr>
              <w:t>s</w:t>
            </w:r>
            <w:r w:rsidR="2BC0D4B4" w:rsidRPr="1487F3B0">
              <w:rPr>
                <w:rFonts w:ascii="Century Gothic" w:eastAsia="Century Gothic" w:hAnsi="Century Gothic" w:cs="Century Gothic"/>
                <w:color w:val="002060"/>
              </w:rPr>
              <w:t xml:space="preserve"> a choir</w:t>
            </w:r>
            <w:r w:rsidR="4A8ACF2A" w:rsidRPr="1487F3B0">
              <w:rPr>
                <w:rFonts w:ascii="Century Gothic" w:eastAsia="Century Gothic" w:hAnsi="Century Gothic" w:cs="Century Gothic"/>
                <w:color w:val="002060"/>
              </w:rPr>
              <w:t xml:space="preserve">, </w:t>
            </w:r>
            <w:r w:rsidR="2760E64E" w:rsidRPr="1487F3B0">
              <w:rPr>
                <w:rFonts w:ascii="Century Gothic" w:eastAsia="Century Gothic" w:hAnsi="Century Gothic" w:cs="Century Gothic"/>
                <w:color w:val="002060"/>
              </w:rPr>
              <w:t>percussion ensembles</w:t>
            </w:r>
            <w:r w:rsidR="2BC0D4B4" w:rsidRPr="1487F3B0">
              <w:rPr>
                <w:rFonts w:ascii="Century Gothic" w:eastAsia="Century Gothic" w:hAnsi="Century Gothic" w:cs="Century Gothic"/>
                <w:color w:val="002060"/>
              </w:rPr>
              <w:t>, a multi-instrumentalist band</w:t>
            </w:r>
            <w:r w:rsidR="492E4CE0" w:rsidRPr="1487F3B0">
              <w:rPr>
                <w:rFonts w:ascii="Century Gothic" w:eastAsia="Century Gothic" w:hAnsi="Century Gothic" w:cs="Century Gothic"/>
                <w:color w:val="002060"/>
              </w:rPr>
              <w:t xml:space="preserve"> and </w:t>
            </w:r>
            <w:r w:rsidR="0856C6C6" w:rsidRPr="1487F3B0">
              <w:rPr>
                <w:rFonts w:ascii="Century Gothic" w:eastAsia="Century Gothic" w:hAnsi="Century Gothic" w:cs="Century Gothic"/>
                <w:color w:val="002060"/>
              </w:rPr>
              <w:t xml:space="preserve">music producers club, </w:t>
            </w:r>
            <w:r w:rsidR="2BC0D4B4" w:rsidRPr="1487F3B0">
              <w:rPr>
                <w:rFonts w:ascii="Century Gothic" w:eastAsia="Century Gothic" w:hAnsi="Century Gothic" w:cs="Century Gothic"/>
                <w:color w:val="002060"/>
              </w:rPr>
              <w:t xml:space="preserve">as well as private instrumental lessons to develop </w:t>
            </w:r>
            <w:r w:rsidR="7D422EE2" w:rsidRPr="1487F3B0">
              <w:rPr>
                <w:rFonts w:ascii="Century Gothic" w:eastAsia="Century Gothic" w:hAnsi="Century Gothic" w:cs="Century Gothic"/>
                <w:color w:val="002060"/>
              </w:rPr>
              <w:t>pupil</w:t>
            </w:r>
            <w:r w:rsidR="2BC0D4B4" w:rsidRPr="1487F3B0">
              <w:rPr>
                <w:rFonts w:ascii="Century Gothic" w:eastAsia="Century Gothic" w:hAnsi="Century Gothic" w:cs="Century Gothic"/>
                <w:color w:val="002060"/>
              </w:rPr>
              <w:t>s’ instrumental/singing skills and general musicianship. In addition to the organised clubs and ensembles, we</w:t>
            </w:r>
            <w:r w:rsidR="6B6C31F2" w:rsidRPr="1487F3B0">
              <w:rPr>
                <w:rFonts w:ascii="Century Gothic" w:eastAsia="Century Gothic" w:hAnsi="Century Gothic" w:cs="Century Gothic"/>
                <w:color w:val="002060"/>
              </w:rPr>
              <w:t xml:space="preserve"> run regular trips to see live music and</w:t>
            </w:r>
            <w:r w:rsidR="2BC0D4B4" w:rsidRPr="1487F3B0">
              <w:rPr>
                <w:rFonts w:ascii="Century Gothic" w:eastAsia="Century Gothic" w:hAnsi="Century Gothic" w:cs="Century Gothic"/>
                <w:color w:val="002060"/>
              </w:rPr>
              <w:t xml:space="preserve"> </w:t>
            </w:r>
            <w:r w:rsidR="061986E2" w:rsidRPr="1487F3B0">
              <w:rPr>
                <w:rFonts w:ascii="Century Gothic" w:eastAsia="Century Gothic" w:hAnsi="Century Gothic" w:cs="Century Gothic"/>
                <w:color w:val="002060"/>
              </w:rPr>
              <w:t xml:space="preserve">have also formed strong links with local music organisations who run regular workshops and </w:t>
            </w:r>
            <w:r w:rsidR="0122F1CE" w:rsidRPr="1487F3B0">
              <w:rPr>
                <w:rFonts w:ascii="Century Gothic" w:eastAsia="Century Gothic" w:hAnsi="Century Gothic" w:cs="Century Gothic"/>
                <w:color w:val="002060"/>
              </w:rPr>
              <w:t xml:space="preserve">performance </w:t>
            </w:r>
            <w:r w:rsidR="061986E2" w:rsidRPr="1487F3B0">
              <w:rPr>
                <w:rFonts w:ascii="Century Gothic" w:eastAsia="Century Gothic" w:hAnsi="Century Gothic" w:cs="Century Gothic"/>
                <w:color w:val="002060"/>
              </w:rPr>
              <w:t xml:space="preserve">opportunities within the community. </w:t>
            </w:r>
            <w:r w:rsidR="73B5FF40" w:rsidRPr="1487F3B0">
              <w:rPr>
                <w:rFonts w:ascii="Century Gothic" w:eastAsia="Century Gothic" w:hAnsi="Century Gothic" w:cs="Century Gothic"/>
                <w:color w:val="002060"/>
              </w:rPr>
              <w:t>W</w:t>
            </w:r>
            <w:r w:rsidR="061986E2" w:rsidRPr="1487F3B0">
              <w:rPr>
                <w:rFonts w:ascii="Century Gothic" w:eastAsia="Century Gothic" w:hAnsi="Century Gothic" w:cs="Century Gothic"/>
                <w:color w:val="002060"/>
              </w:rPr>
              <w:t xml:space="preserve">e also </w:t>
            </w:r>
            <w:r w:rsidR="2BC0D4B4" w:rsidRPr="1487F3B0">
              <w:rPr>
                <w:rFonts w:ascii="Century Gothic" w:eastAsia="Century Gothic" w:hAnsi="Century Gothic" w:cs="Century Gothic"/>
                <w:color w:val="002060"/>
              </w:rPr>
              <w:t xml:space="preserve">open the department at </w:t>
            </w:r>
            <w:r w:rsidR="0F22309A" w:rsidRPr="1487F3B0">
              <w:rPr>
                <w:rFonts w:ascii="Century Gothic" w:eastAsia="Century Gothic" w:hAnsi="Century Gothic" w:cs="Century Gothic"/>
                <w:color w:val="002060"/>
              </w:rPr>
              <w:t xml:space="preserve">break and </w:t>
            </w:r>
            <w:r w:rsidR="2BC0D4B4" w:rsidRPr="1487F3B0">
              <w:rPr>
                <w:rFonts w:ascii="Century Gothic" w:eastAsia="Century Gothic" w:hAnsi="Century Gothic" w:cs="Century Gothic"/>
                <w:color w:val="002060"/>
              </w:rPr>
              <w:t xml:space="preserve">lunch to provide </w:t>
            </w:r>
            <w:r w:rsidR="7D422EE2" w:rsidRPr="1487F3B0">
              <w:rPr>
                <w:rFonts w:ascii="Century Gothic" w:eastAsia="Century Gothic" w:hAnsi="Century Gothic" w:cs="Century Gothic"/>
                <w:color w:val="002060"/>
              </w:rPr>
              <w:t>pupil</w:t>
            </w:r>
            <w:r w:rsidR="2BC0D4B4" w:rsidRPr="1487F3B0">
              <w:rPr>
                <w:rFonts w:ascii="Century Gothic" w:eastAsia="Century Gothic" w:hAnsi="Century Gothic" w:cs="Century Gothic"/>
                <w:color w:val="002060"/>
              </w:rPr>
              <w:t>s with access to our instruments and computers for independent practic</w:t>
            </w:r>
            <w:r w:rsidR="38096EC3" w:rsidRPr="1487F3B0">
              <w:rPr>
                <w:rFonts w:ascii="Century Gothic" w:eastAsia="Century Gothic" w:hAnsi="Century Gothic" w:cs="Century Gothic"/>
                <w:color w:val="002060"/>
              </w:rPr>
              <w:t>e</w:t>
            </w:r>
            <w:r w:rsidR="27935258" w:rsidRPr="1487F3B0">
              <w:rPr>
                <w:rFonts w:ascii="Century Gothic" w:eastAsia="Century Gothic" w:hAnsi="Century Gothic" w:cs="Century Gothic"/>
                <w:color w:val="002060"/>
              </w:rPr>
              <w:t>. A</w:t>
            </w:r>
            <w:r w:rsidR="71C3CB25" w:rsidRPr="1487F3B0">
              <w:rPr>
                <w:rFonts w:ascii="Century Gothic" w:eastAsia="Century Gothic" w:hAnsi="Century Gothic" w:cs="Century Gothic"/>
                <w:color w:val="002060"/>
              </w:rPr>
              <w:t xml:space="preserve">s such, </w:t>
            </w:r>
            <w:r w:rsidR="432E9F2F" w:rsidRPr="1487F3B0">
              <w:rPr>
                <w:rFonts w:ascii="Century Gothic" w:eastAsia="Century Gothic" w:hAnsi="Century Gothic" w:cs="Century Gothic"/>
                <w:color w:val="002060"/>
              </w:rPr>
              <w:t>t</w:t>
            </w:r>
            <w:r w:rsidR="2BC0D4B4" w:rsidRPr="1487F3B0">
              <w:rPr>
                <w:rFonts w:ascii="Century Gothic" w:eastAsia="Century Gothic" w:hAnsi="Century Gothic" w:cs="Century Gothic"/>
                <w:color w:val="002060"/>
              </w:rPr>
              <w:t>he learning experiences are high quality and authentic, with clear progression routes. The department prides its curriculum as being inclusive, absorbing, relevant, varied, progressive and respectful – all of which are important in producing active and confident musicians.</w:t>
            </w:r>
          </w:p>
        </w:tc>
      </w:tr>
      <w:bookmarkEnd w:id="0"/>
    </w:tbl>
    <w:p w14:paraId="3690B018" w14:textId="02666F63" w:rsidR="005A2A10" w:rsidRDefault="005A2A10" w:rsidP="001B349A">
      <w:pPr>
        <w:rPr>
          <w:rFonts w:ascii="Century Gothic" w:hAnsi="Century Gothic"/>
          <w:color w:val="002060"/>
          <w:sz w:val="28"/>
          <w:szCs w:val="28"/>
        </w:rPr>
      </w:pPr>
    </w:p>
    <w:tbl>
      <w:tblPr>
        <w:tblStyle w:val="TableGrid"/>
        <w:tblpPr w:leftFromText="180" w:rightFromText="180" w:vertAnchor="text" w:tblpX="-590" w:tblpY="1"/>
        <w:tblOverlap w:val="never"/>
        <w:tblW w:w="2237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020"/>
        <w:gridCol w:w="3345"/>
        <w:gridCol w:w="3267"/>
        <w:gridCol w:w="425"/>
        <w:gridCol w:w="3402"/>
        <w:gridCol w:w="3402"/>
        <w:gridCol w:w="3544"/>
        <w:gridCol w:w="3544"/>
        <w:gridCol w:w="425"/>
      </w:tblGrid>
      <w:tr w:rsidR="007A524D" w14:paraId="6B1EAEAA" w14:textId="77777777" w:rsidTr="1487F3B0">
        <w:trPr>
          <w:trHeight w:val="489"/>
        </w:trPr>
        <w:tc>
          <w:tcPr>
            <w:tcW w:w="22374" w:type="dxa"/>
            <w:gridSpan w:val="9"/>
            <w:shd w:val="clear" w:color="auto" w:fill="DEEAF6" w:themeFill="accent5" w:themeFillTint="33"/>
          </w:tcPr>
          <w:p w14:paraId="3A23AE74" w14:textId="77777777" w:rsidR="007A524D" w:rsidRDefault="007A524D" w:rsidP="78BC532D">
            <w:pPr>
              <w:spacing w:line="252" w:lineRule="auto"/>
              <w:contextualSpacing/>
              <w:rPr>
                <w:rFonts w:ascii="Century Gothic" w:eastAsia="Century Gothic" w:hAnsi="Century Gothic" w:cs="Century Gothic"/>
                <w:color w:val="002060"/>
                <w:sz w:val="28"/>
                <w:szCs w:val="28"/>
              </w:rPr>
            </w:pPr>
            <w:r w:rsidRPr="78BC532D">
              <w:rPr>
                <w:rFonts w:ascii="Century Gothic" w:eastAsia="Century Gothic" w:hAnsi="Century Gothic" w:cs="Century Gothic"/>
                <w:b/>
                <w:bCs/>
                <w:color w:val="002060"/>
                <w:sz w:val="24"/>
                <w:szCs w:val="24"/>
              </w:rPr>
              <w:t>Implementation</w:t>
            </w:r>
            <w:r w:rsidRPr="78BC532D">
              <w:rPr>
                <w:rFonts w:ascii="Century Gothic" w:eastAsia="Century Gothic" w:hAnsi="Century Gothic" w:cs="Century Gothic"/>
                <w:color w:val="002060"/>
                <w:sz w:val="28"/>
                <w:szCs w:val="28"/>
              </w:rPr>
              <w:t xml:space="preserve"> </w:t>
            </w:r>
          </w:p>
          <w:p w14:paraId="0A4EC736" w14:textId="78830446" w:rsidR="007A524D" w:rsidRPr="002D45EF" w:rsidRDefault="64807495" w:rsidP="1487F3B0">
            <w:pPr>
              <w:spacing w:line="252" w:lineRule="auto"/>
              <w:rPr>
                <w:rFonts w:ascii="Century Gothic" w:eastAsia="Century Gothic" w:hAnsi="Century Gothic" w:cs="Century Gothic"/>
                <w:b/>
                <w:bCs/>
                <w:color w:val="002060"/>
                <w:sz w:val="24"/>
                <w:szCs w:val="24"/>
              </w:rPr>
            </w:pPr>
            <w:r w:rsidRPr="1487F3B0">
              <w:rPr>
                <w:rFonts w:ascii="Century Gothic" w:eastAsia="Century Gothic" w:hAnsi="Century Gothic" w:cs="Century Gothic"/>
                <w:color w:val="002060"/>
              </w:rPr>
              <w:t xml:space="preserve">The curriculum is delivered through fundamentally practical means: our music education is rooted in authentic musical activity, including </w:t>
            </w:r>
            <w:r w:rsidR="75833EEF" w:rsidRPr="1487F3B0">
              <w:rPr>
                <w:rFonts w:ascii="Century Gothic" w:eastAsia="Century Gothic" w:hAnsi="Century Gothic" w:cs="Century Gothic"/>
                <w:color w:val="002060"/>
              </w:rPr>
              <w:t xml:space="preserve">performing, creating, </w:t>
            </w:r>
            <w:r w:rsidRPr="1487F3B0">
              <w:rPr>
                <w:rFonts w:ascii="Century Gothic" w:eastAsia="Century Gothic" w:hAnsi="Century Gothic" w:cs="Century Gothic"/>
                <w:color w:val="002060"/>
              </w:rPr>
              <w:t>music theory</w:t>
            </w:r>
            <w:r w:rsidR="2912F47F" w:rsidRPr="1487F3B0">
              <w:rPr>
                <w:rFonts w:ascii="Century Gothic" w:eastAsia="Century Gothic" w:hAnsi="Century Gothic" w:cs="Century Gothic"/>
                <w:color w:val="002060"/>
              </w:rPr>
              <w:t xml:space="preserve"> and</w:t>
            </w:r>
            <w:r w:rsidRPr="1487F3B0">
              <w:rPr>
                <w:rFonts w:ascii="Century Gothic" w:eastAsia="Century Gothic" w:hAnsi="Century Gothic" w:cs="Century Gothic"/>
                <w:color w:val="002060"/>
              </w:rPr>
              <w:t xml:space="preserve"> critical listening and appraising skills. Schemes of work from Year 7 to Year 13 have been chosen to offer numerous opportunities to interleave knowledge and skills from the start, meaning content is continuously revisited and embedded into </w:t>
            </w:r>
            <w:r w:rsidR="7D422EE2" w:rsidRPr="1487F3B0">
              <w:rPr>
                <w:rFonts w:ascii="Century Gothic" w:eastAsia="Century Gothic" w:hAnsi="Century Gothic" w:cs="Century Gothic"/>
                <w:color w:val="002060"/>
              </w:rPr>
              <w:t>pupil</w:t>
            </w:r>
            <w:r w:rsidRPr="1487F3B0">
              <w:rPr>
                <w:rFonts w:ascii="Century Gothic" w:eastAsia="Century Gothic" w:hAnsi="Century Gothic" w:cs="Century Gothic"/>
                <w:color w:val="002060"/>
              </w:rPr>
              <w:t xml:space="preserve">s’ long-term memory. The Key Stage 3 curriculum has been designed in such a way that allows </w:t>
            </w:r>
            <w:r w:rsidR="7D422EE2" w:rsidRPr="1487F3B0">
              <w:rPr>
                <w:rFonts w:ascii="Century Gothic" w:eastAsia="Century Gothic" w:hAnsi="Century Gothic" w:cs="Century Gothic"/>
                <w:color w:val="002060"/>
              </w:rPr>
              <w:t>pupil</w:t>
            </w:r>
            <w:r w:rsidRPr="1487F3B0">
              <w:rPr>
                <w:rFonts w:ascii="Century Gothic" w:eastAsia="Century Gothic" w:hAnsi="Century Gothic" w:cs="Century Gothic"/>
                <w:color w:val="002060"/>
              </w:rPr>
              <w:t xml:space="preserve">s time to develop their instrumental, singing and music technology skills regularly, with increasing technical difficulty as each year progresses. The performing aspects of the curriculum are framed through schemes of work that support </w:t>
            </w:r>
            <w:r w:rsidR="7D422EE2" w:rsidRPr="1487F3B0">
              <w:rPr>
                <w:rFonts w:ascii="Century Gothic" w:eastAsia="Century Gothic" w:hAnsi="Century Gothic" w:cs="Century Gothic"/>
                <w:color w:val="002060"/>
              </w:rPr>
              <w:t>pupil</w:t>
            </w:r>
            <w:r w:rsidRPr="1487F3B0">
              <w:rPr>
                <w:rFonts w:ascii="Century Gothic" w:eastAsia="Century Gothic" w:hAnsi="Century Gothic" w:cs="Century Gothic"/>
                <w:color w:val="002060"/>
              </w:rPr>
              <w:t xml:space="preserve">s' analytical skills over a variety of musical styles and genres: </w:t>
            </w:r>
            <w:r w:rsidR="737E4680" w:rsidRPr="1487F3B0">
              <w:rPr>
                <w:rFonts w:ascii="Century Gothic" w:eastAsia="Century Gothic" w:hAnsi="Century Gothic" w:cs="Century Gothic"/>
                <w:color w:val="002060"/>
              </w:rPr>
              <w:t>most</w:t>
            </w:r>
            <w:r w:rsidRPr="1487F3B0">
              <w:rPr>
                <w:rFonts w:ascii="Century Gothic" w:eastAsia="Century Gothic" w:hAnsi="Century Gothic" w:cs="Century Gothic"/>
                <w:color w:val="002060"/>
              </w:rPr>
              <w:t xml:space="preserve"> schemes of work are designed to teach </w:t>
            </w:r>
            <w:r w:rsidR="7D422EE2" w:rsidRPr="1487F3B0">
              <w:rPr>
                <w:rFonts w:ascii="Century Gothic" w:eastAsia="Century Gothic" w:hAnsi="Century Gothic" w:cs="Century Gothic"/>
                <w:color w:val="002060"/>
              </w:rPr>
              <w:t>pupil</w:t>
            </w:r>
            <w:r w:rsidRPr="1487F3B0">
              <w:rPr>
                <w:rFonts w:ascii="Century Gothic" w:eastAsia="Century Gothic" w:hAnsi="Century Gothic" w:cs="Century Gothic"/>
                <w:color w:val="002060"/>
              </w:rPr>
              <w:t>s how to approach musical analysis generally (particularly with unfamiliar pieces of music) rather than having an in-depth knowledge of a particular style of music</w:t>
            </w:r>
            <w:r w:rsidR="428B45E3" w:rsidRPr="1487F3B0">
              <w:rPr>
                <w:rFonts w:ascii="Century Gothic" w:eastAsia="Century Gothic" w:hAnsi="Century Gothic" w:cs="Century Gothic"/>
                <w:color w:val="002060"/>
              </w:rPr>
              <w:t>,</w:t>
            </w:r>
            <w:r w:rsidRPr="1487F3B0">
              <w:rPr>
                <w:rFonts w:ascii="Century Gothic" w:eastAsia="Century Gothic" w:hAnsi="Century Gothic" w:cs="Century Gothic"/>
                <w:color w:val="002060"/>
              </w:rPr>
              <w:t xml:space="preserve"> </w:t>
            </w:r>
            <w:r w:rsidR="487BB80B" w:rsidRPr="1487F3B0">
              <w:rPr>
                <w:rFonts w:ascii="Century Gothic" w:eastAsia="Century Gothic" w:hAnsi="Century Gothic" w:cs="Century Gothic"/>
                <w:color w:val="002060"/>
              </w:rPr>
              <w:t>with</w:t>
            </w:r>
            <w:r w:rsidRPr="1487F3B0">
              <w:rPr>
                <w:rFonts w:ascii="Century Gothic" w:eastAsia="Century Gothic" w:hAnsi="Century Gothic" w:cs="Century Gothic"/>
                <w:color w:val="002060"/>
              </w:rPr>
              <w:t xml:space="preserve"> </w:t>
            </w:r>
            <w:r w:rsidR="3F5B212A" w:rsidRPr="1487F3B0">
              <w:rPr>
                <w:rFonts w:ascii="Century Gothic" w:eastAsia="Century Gothic" w:hAnsi="Century Gothic" w:cs="Century Gothic"/>
                <w:color w:val="002060"/>
              </w:rPr>
              <w:t>one</w:t>
            </w:r>
            <w:r w:rsidRPr="1487F3B0">
              <w:rPr>
                <w:rFonts w:ascii="Century Gothic" w:eastAsia="Century Gothic" w:hAnsi="Century Gothic" w:cs="Century Gothic"/>
                <w:color w:val="002060"/>
              </w:rPr>
              <w:t xml:space="preserve"> scheme</w:t>
            </w:r>
            <w:r w:rsidR="088519FF" w:rsidRPr="1487F3B0">
              <w:rPr>
                <w:rFonts w:ascii="Century Gothic" w:eastAsia="Century Gothic" w:hAnsi="Century Gothic" w:cs="Century Gothic"/>
                <w:color w:val="002060"/>
              </w:rPr>
              <w:t xml:space="preserve"> </w:t>
            </w:r>
            <w:r w:rsidR="159B847B" w:rsidRPr="1487F3B0">
              <w:rPr>
                <w:rFonts w:ascii="Century Gothic" w:eastAsia="Century Gothic" w:hAnsi="Century Gothic" w:cs="Century Gothic"/>
                <w:color w:val="002060"/>
              </w:rPr>
              <w:t>per year focusing on a ‘key work’ that will</w:t>
            </w:r>
            <w:r w:rsidRPr="1487F3B0">
              <w:rPr>
                <w:rFonts w:ascii="Century Gothic" w:eastAsia="Century Gothic" w:hAnsi="Century Gothic" w:cs="Century Gothic"/>
                <w:color w:val="002060"/>
              </w:rPr>
              <w:t xml:space="preserve"> require </w:t>
            </w:r>
            <w:r w:rsidR="7D422EE2" w:rsidRPr="1487F3B0">
              <w:rPr>
                <w:rFonts w:ascii="Century Gothic" w:eastAsia="Century Gothic" w:hAnsi="Century Gothic" w:cs="Century Gothic"/>
                <w:color w:val="002060"/>
              </w:rPr>
              <w:t>pupil</w:t>
            </w:r>
            <w:r w:rsidRPr="1487F3B0">
              <w:rPr>
                <w:rFonts w:ascii="Century Gothic" w:eastAsia="Century Gothic" w:hAnsi="Century Gothic" w:cs="Century Gothic"/>
                <w:color w:val="002060"/>
              </w:rPr>
              <w:t>s to know some contextual information about the</w:t>
            </w:r>
            <w:r w:rsidR="3284DD4F" w:rsidRPr="1487F3B0">
              <w:rPr>
                <w:rFonts w:ascii="Century Gothic" w:eastAsia="Century Gothic" w:hAnsi="Century Gothic" w:cs="Century Gothic"/>
                <w:color w:val="002060"/>
              </w:rPr>
              <w:t xml:space="preserve"> piece, composer and</w:t>
            </w:r>
            <w:r w:rsidRPr="1487F3B0">
              <w:rPr>
                <w:rFonts w:ascii="Century Gothic" w:eastAsia="Century Gothic" w:hAnsi="Century Gothic" w:cs="Century Gothic"/>
                <w:color w:val="002060"/>
              </w:rPr>
              <w:t xml:space="preserve"> style. By the end of Key Stage 3, </w:t>
            </w:r>
            <w:r w:rsidR="7D422EE2" w:rsidRPr="1487F3B0">
              <w:rPr>
                <w:rFonts w:ascii="Century Gothic" w:eastAsia="Century Gothic" w:hAnsi="Century Gothic" w:cs="Century Gothic"/>
                <w:color w:val="002060"/>
              </w:rPr>
              <w:t>pupil</w:t>
            </w:r>
            <w:r w:rsidRPr="1487F3B0">
              <w:rPr>
                <w:rFonts w:ascii="Century Gothic" w:eastAsia="Century Gothic" w:hAnsi="Century Gothic" w:cs="Century Gothic"/>
                <w:color w:val="002060"/>
              </w:rPr>
              <w:t xml:space="preserve">s should be ready to </w:t>
            </w:r>
            <w:r w:rsidR="4E688A56" w:rsidRPr="1487F3B0">
              <w:rPr>
                <w:rFonts w:ascii="Century Gothic" w:eastAsia="Century Gothic" w:hAnsi="Century Gothic" w:cs="Century Gothic"/>
                <w:color w:val="002060"/>
              </w:rPr>
              <w:t xml:space="preserve">perform, create and </w:t>
            </w:r>
            <w:r w:rsidRPr="1487F3B0">
              <w:rPr>
                <w:rFonts w:ascii="Century Gothic" w:eastAsia="Century Gothic" w:hAnsi="Century Gothic" w:cs="Century Gothic"/>
                <w:color w:val="002060"/>
              </w:rPr>
              <w:t>analyse unfamiliar pieces of musi</w:t>
            </w:r>
            <w:r w:rsidR="696F58EA" w:rsidRPr="1487F3B0">
              <w:rPr>
                <w:rFonts w:ascii="Century Gothic" w:eastAsia="Century Gothic" w:hAnsi="Century Gothic" w:cs="Century Gothic"/>
                <w:color w:val="002060"/>
              </w:rPr>
              <w:t>c,</w:t>
            </w:r>
            <w:r w:rsidRPr="1487F3B0">
              <w:rPr>
                <w:rFonts w:ascii="Century Gothic" w:eastAsia="Century Gothic" w:hAnsi="Century Gothic" w:cs="Century Gothic"/>
                <w:color w:val="002060"/>
              </w:rPr>
              <w:t xml:space="preserve"> begin</w:t>
            </w:r>
            <w:r w:rsidR="50ED41AE" w:rsidRPr="1487F3B0">
              <w:rPr>
                <w:rFonts w:ascii="Century Gothic" w:eastAsia="Century Gothic" w:hAnsi="Century Gothic" w:cs="Century Gothic"/>
                <w:color w:val="002060"/>
              </w:rPr>
              <w:t>ning to</w:t>
            </w:r>
            <w:r w:rsidRPr="1487F3B0">
              <w:rPr>
                <w:rFonts w:ascii="Century Gothic" w:eastAsia="Century Gothic" w:hAnsi="Century Gothic" w:cs="Century Gothic"/>
                <w:color w:val="002060"/>
              </w:rPr>
              <w:t xml:space="preserve"> link their</w:t>
            </w:r>
            <w:r w:rsidR="453A31AD" w:rsidRPr="1487F3B0">
              <w:rPr>
                <w:rFonts w:ascii="Century Gothic" w:eastAsia="Century Gothic" w:hAnsi="Century Gothic" w:cs="Century Gothic"/>
                <w:color w:val="002060"/>
              </w:rPr>
              <w:t xml:space="preserve"> common musical</w:t>
            </w:r>
            <w:r w:rsidRPr="1487F3B0">
              <w:rPr>
                <w:rFonts w:ascii="Century Gothic" w:eastAsia="Century Gothic" w:hAnsi="Century Gothic" w:cs="Century Gothic"/>
                <w:color w:val="002060"/>
              </w:rPr>
              <w:t xml:space="preserve"> features and purposes as required in Key Stage 4 and beyond.</w:t>
            </w:r>
          </w:p>
        </w:tc>
      </w:tr>
      <w:tr w:rsidR="00DD2952" w14:paraId="78A8852E" w14:textId="77777777" w:rsidTr="1487F3B0">
        <w:trPr>
          <w:trHeight w:val="266"/>
        </w:trPr>
        <w:tc>
          <w:tcPr>
            <w:tcW w:w="1020" w:type="dxa"/>
            <w:shd w:val="clear" w:color="auto" w:fill="0070C0"/>
          </w:tcPr>
          <w:p w14:paraId="5A92432C" w14:textId="0674F0FF" w:rsidR="007B55DC" w:rsidRPr="00F74C0B" w:rsidRDefault="007B55DC" w:rsidP="005C5D54">
            <w:pPr>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Term</w:t>
            </w:r>
          </w:p>
        </w:tc>
        <w:tc>
          <w:tcPr>
            <w:tcW w:w="3345" w:type="dxa"/>
            <w:shd w:val="clear" w:color="auto" w:fill="0070C0"/>
          </w:tcPr>
          <w:p w14:paraId="6934892C" w14:textId="1F7F5B17" w:rsidR="007B55DC" w:rsidRPr="00F74C0B" w:rsidRDefault="007B55DC" w:rsidP="005C5D54">
            <w:pPr>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1</w:t>
            </w:r>
          </w:p>
        </w:tc>
        <w:tc>
          <w:tcPr>
            <w:tcW w:w="3267" w:type="dxa"/>
            <w:shd w:val="clear" w:color="auto" w:fill="0070C0"/>
          </w:tcPr>
          <w:p w14:paraId="3827D869" w14:textId="73D64FBA" w:rsidR="007B55DC" w:rsidRPr="00F74C0B" w:rsidRDefault="007B55DC" w:rsidP="005C5D54">
            <w:pPr>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2</w:t>
            </w:r>
          </w:p>
        </w:tc>
        <w:tc>
          <w:tcPr>
            <w:tcW w:w="425" w:type="dxa"/>
            <w:vMerge w:val="restart"/>
            <w:shd w:val="clear" w:color="auto" w:fill="002060"/>
          </w:tcPr>
          <w:p w14:paraId="620D0542" w14:textId="77777777" w:rsidR="007B55DC" w:rsidRDefault="007B55DC" w:rsidP="005C5D54">
            <w:pPr>
              <w:spacing w:line="259" w:lineRule="auto"/>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AP1</w:t>
            </w:r>
          </w:p>
          <w:p w14:paraId="4BE52ED8" w14:textId="42982695" w:rsidR="007B55DC" w:rsidRDefault="007B55DC" w:rsidP="005C5D54">
            <w:pPr>
              <w:spacing w:line="259" w:lineRule="auto"/>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 xml:space="preserve"> Assessment</w:t>
            </w:r>
          </w:p>
        </w:tc>
        <w:tc>
          <w:tcPr>
            <w:tcW w:w="3402" w:type="dxa"/>
            <w:shd w:val="clear" w:color="auto" w:fill="0070C0"/>
          </w:tcPr>
          <w:p w14:paraId="595AE011" w14:textId="0E52D78D" w:rsidR="007B55DC" w:rsidRPr="00F74C0B" w:rsidRDefault="007B55DC" w:rsidP="005C5D54">
            <w:pPr>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3</w:t>
            </w:r>
          </w:p>
        </w:tc>
        <w:tc>
          <w:tcPr>
            <w:tcW w:w="3402" w:type="dxa"/>
            <w:shd w:val="clear" w:color="auto" w:fill="0070C0"/>
          </w:tcPr>
          <w:p w14:paraId="59F80ACC" w14:textId="1B23FADE" w:rsidR="007B55DC" w:rsidRPr="00F74C0B" w:rsidRDefault="007B55DC" w:rsidP="005C5D54">
            <w:pPr>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4</w:t>
            </w:r>
          </w:p>
        </w:tc>
        <w:tc>
          <w:tcPr>
            <w:tcW w:w="3544" w:type="dxa"/>
            <w:shd w:val="clear" w:color="auto" w:fill="0070C0"/>
          </w:tcPr>
          <w:p w14:paraId="1BC329F9" w14:textId="4E5BC46E" w:rsidR="007B55DC" w:rsidRPr="00F74C0B" w:rsidRDefault="007B55DC" w:rsidP="005C5D54">
            <w:pPr>
              <w:ind w:right="-165"/>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5</w:t>
            </w:r>
          </w:p>
        </w:tc>
        <w:tc>
          <w:tcPr>
            <w:tcW w:w="3544" w:type="dxa"/>
            <w:shd w:val="clear" w:color="auto" w:fill="0070C0"/>
          </w:tcPr>
          <w:p w14:paraId="65729AC6" w14:textId="318B8920" w:rsidR="007B55DC" w:rsidRPr="00F74C0B" w:rsidRDefault="007B55DC" w:rsidP="005C5D54">
            <w:pPr>
              <w:ind w:right="-165"/>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6</w:t>
            </w:r>
          </w:p>
        </w:tc>
        <w:tc>
          <w:tcPr>
            <w:tcW w:w="425" w:type="dxa"/>
            <w:vMerge w:val="restart"/>
            <w:shd w:val="clear" w:color="auto" w:fill="002060"/>
          </w:tcPr>
          <w:p w14:paraId="4EFC9112" w14:textId="08E0267C" w:rsidR="007B55DC" w:rsidRDefault="007B55DC" w:rsidP="005C5D54">
            <w:pPr>
              <w:spacing w:line="259" w:lineRule="auto"/>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AP</w:t>
            </w:r>
            <w:r>
              <w:rPr>
                <w:rFonts w:ascii="Century Gothic" w:eastAsia="Century Gothic" w:hAnsi="Century Gothic" w:cs="Century Gothic"/>
                <w:b/>
                <w:bCs/>
                <w:color w:val="FFFFFF" w:themeColor="background1"/>
                <w:sz w:val="28"/>
                <w:szCs w:val="28"/>
              </w:rPr>
              <w:t>2</w:t>
            </w:r>
          </w:p>
          <w:p w14:paraId="555EBD9E" w14:textId="4A563FD2" w:rsidR="007B55DC" w:rsidRDefault="007B55DC" w:rsidP="005C5D54">
            <w:pPr>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 xml:space="preserve"> Assessment</w:t>
            </w:r>
          </w:p>
        </w:tc>
      </w:tr>
      <w:tr w:rsidR="00BF6D33" w14:paraId="59263DBB" w14:textId="77777777" w:rsidTr="00CC5B38">
        <w:trPr>
          <w:cantSplit/>
          <w:trHeight w:val="300"/>
        </w:trPr>
        <w:tc>
          <w:tcPr>
            <w:tcW w:w="1020" w:type="dxa"/>
            <w:vMerge w:val="restart"/>
          </w:tcPr>
          <w:p w14:paraId="7DFE81D9" w14:textId="77777777" w:rsidR="00BF6D33" w:rsidRDefault="00BF6D33" w:rsidP="005C5D54">
            <w:pPr>
              <w:jc w:val="center"/>
              <w:rPr>
                <w:rFonts w:ascii="Century Gothic" w:eastAsia="Century Gothic" w:hAnsi="Century Gothic" w:cs="Century Gothic"/>
                <w:b/>
                <w:bCs/>
                <w:color w:val="002060"/>
                <w:sz w:val="24"/>
                <w:szCs w:val="24"/>
              </w:rPr>
            </w:pPr>
            <w:r w:rsidRPr="78BC532D">
              <w:rPr>
                <w:rFonts w:ascii="Century Gothic" w:eastAsia="Century Gothic" w:hAnsi="Century Gothic" w:cs="Century Gothic"/>
                <w:b/>
                <w:bCs/>
                <w:color w:val="002060"/>
                <w:sz w:val="24"/>
                <w:szCs w:val="24"/>
              </w:rPr>
              <w:t>Year 7</w:t>
            </w:r>
          </w:p>
          <w:p w14:paraId="0BCE508A" w14:textId="73700634" w:rsidR="00BF6D33" w:rsidRDefault="00BF6D33" w:rsidP="005C5D54">
            <w:pPr>
              <w:jc w:val="center"/>
              <w:rPr>
                <w:rFonts w:ascii="Century Gothic" w:eastAsia="Century Gothic" w:hAnsi="Century Gothic" w:cs="Century Gothic"/>
                <w:b/>
                <w:bCs/>
                <w:color w:val="002060"/>
                <w:sz w:val="24"/>
                <w:szCs w:val="24"/>
              </w:rPr>
            </w:pPr>
          </w:p>
        </w:tc>
        <w:tc>
          <w:tcPr>
            <w:tcW w:w="6612" w:type="dxa"/>
            <w:gridSpan w:val="2"/>
            <w:shd w:val="clear" w:color="auto" w:fill="A8D08D" w:themeFill="accent6" w:themeFillTint="99"/>
            <w:vAlign w:val="center"/>
          </w:tcPr>
          <w:p w14:paraId="3604ACE9" w14:textId="0BAFE5EF" w:rsidR="00BF6D33" w:rsidRPr="00CC5B38" w:rsidRDefault="00BF6D33" w:rsidP="005C5D54">
            <w:pPr>
              <w:spacing w:line="259" w:lineRule="auto"/>
              <w:jc w:val="center"/>
              <w:rPr>
                <w:rFonts w:ascii="Century Gothic" w:eastAsia="Century Gothic" w:hAnsi="Century Gothic" w:cs="Century Gothic"/>
                <w:b/>
                <w:bCs/>
                <w:color w:val="1F3864" w:themeColor="accent1" w:themeShade="80"/>
              </w:rPr>
            </w:pPr>
            <w:r w:rsidRPr="00CC5B38">
              <w:rPr>
                <w:rFonts w:ascii="Century Gothic" w:eastAsia="Century Gothic" w:hAnsi="Century Gothic" w:cs="Century Gothic"/>
                <w:b/>
                <w:bCs/>
                <w:color w:val="1F3864" w:themeColor="accent1" w:themeShade="80"/>
              </w:rPr>
              <w:t>7.1 Find Your Voice</w:t>
            </w:r>
          </w:p>
        </w:tc>
        <w:tc>
          <w:tcPr>
            <w:tcW w:w="425" w:type="dxa"/>
            <w:vMerge/>
            <w:shd w:val="clear" w:color="auto" w:fill="A8D08D" w:themeFill="accent6" w:themeFillTint="99"/>
          </w:tcPr>
          <w:p w14:paraId="42FB9B07" w14:textId="77777777" w:rsidR="00BF6D33" w:rsidRPr="00CC5B38" w:rsidRDefault="00BF6D33" w:rsidP="005C5D54"/>
        </w:tc>
        <w:tc>
          <w:tcPr>
            <w:tcW w:w="6804" w:type="dxa"/>
            <w:gridSpan w:val="2"/>
            <w:shd w:val="clear" w:color="auto" w:fill="A8D08D" w:themeFill="accent6" w:themeFillTint="99"/>
          </w:tcPr>
          <w:p w14:paraId="24E03E8A" w14:textId="120CBC87" w:rsidR="00BF6D33" w:rsidRPr="00CC5B38" w:rsidRDefault="00BF6D33" w:rsidP="005C5D54">
            <w:pPr>
              <w:jc w:val="center"/>
              <w:rPr>
                <w:rFonts w:ascii="Century Gothic" w:eastAsia="Century Gothic" w:hAnsi="Century Gothic" w:cs="Century Gothic"/>
                <w:b/>
                <w:bCs/>
                <w:color w:val="002060"/>
              </w:rPr>
            </w:pPr>
            <w:r w:rsidRPr="00CC5B38">
              <w:rPr>
                <w:rFonts w:ascii="Century Gothic" w:eastAsia="Century Gothic" w:hAnsi="Century Gothic" w:cs="Century Gothic"/>
                <w:b/>
                <w:bCs/>
                <w:color w:val="002060"/>
              </w:rPr>
              <w:t>7.2 Rhythmic Riffs</w:t>
            </w:r>
          </w:p>
        </w:tc>
        <w:tc>
          <w:tcPr>
            <w:tcW w:w="7088" w:type="dxa"/>
            <w:gridSpan w:val="2"/>
            <w:shd w:val="clear" w:color="auto" w:fill="A8D08D" w:themeFill="accent6" w:themeFillTint="99"/>
          </w:tcPr>
          <w:p w14:paraId="4728CF0F" w14:textId="0DDA56E4" w:rsidR="00BF6D33" w:rsidRPr="00CC5B38" w:rsidRDefault="00BF6D33" w:rsidP="005C5D54">
            <w:pPr>
              <w:jc w:val="center"/>
              <w:rPr>
                <w:rFonts w:ascii="Century Gothic" w:eastAsia="Century Gothic" w:hAnsi="Century Gothic" w:cs="Century Gothic"/>
                <w:b/>
                <w:bCs/>
                <w:color w:val="002060"/>
              </w:rPr>
            </w:pPr>
            <w:r w:rsidRPr="00CC5B38">
              <w:rPr>
                <w:rFonts w:ascii="Century Gothic" w:eastAsia="Century Gothic" w:hAnsi="Century Gothic" w:cs="Century Gothic"/>
                <w:b/>
                <w:bCs/>
                <w:color w:val="002060"/>
              </w:rPr>
              <w:t>7.3 Pentatonic Patterns</w:t>
            </w:r>
          </w:p>
        </w:tc>
        <w:tc>
          <w:tcPr>
            <w:tcW w:w="425" w:type="dxa"/>
            <w:vMerge/>
          </w:tcPr>
          <w:p w14:paraId="3975A5A2" w14:textId="77777777" w:rsidR="00BF6D33" w:rsidRDefault="00BF6D33" w:rsidP="005C5D54"/>
        </w:tc>
      </w:tr>
      <w:tr w:rsidR="00BF6D33" w14:paraId="27138AA1" w14:textId="77777777" w:rsidTr="1487F3B0">
        <w:trPr>
          <w:cantSplit/>
          <w:trHeight w:val="1650"/>
        </w:trPr>
        <w:tc>
          <w:tcPr>
            <w:tcW w:w="1020" w:type="dxa"/>
            <w:vMerge/>
          </w:tcPr>
          <w:p w14:paraId="131F9690" w14:textId="79BA57D3" w:rsidR="00BF6D33" w:rsidRPr="00A11482" w:rsidRDefault="00BF6D33" w:rsidP="005C5D54">
            <w:pPr>
              <w:jc w:val="center"/>
              <w:rPr>
                <w:rFonts w:ascii="Century Gothic" w:hAnsi="Century Gothic"/>
                <w:b/>
                <w:color w:val="002060"/>
                <w:sz w:val="24"/>
                <w:szCs w:val="24"/>
              </w:rPr>
            </w:pPr>
          </w:p>
        </w:tc>
        <w:tc>
          <w:tcPr>
            <w:tcW w:w="6612" w:type="dxa"/>
            <w:gridSpan w:val="2"/>
            <w:vAlign w:val="center"/>
          </w:tcPr>
          <w:p w14:paraId="4BCD1815" w14:textId="75B4CAA5" w:rsidR="00BF6D33" w:rsidRDefault="00BF6D33" w:rsidP="1487F3B0">
            <w:pPr>
              <w:spacing w:after="160" w:line="259" w:lineRule="auto"/>
              <w:jc w:val="center"/>
              <w:rPr>
                <w:rFonts w:ascii="Century Gothic" w:eastAsia="Century Gothic" w:hAnsi="Century Gothic" w:cs="Century Gothic"/>
                <w:color w:val="1F3864" w:themeColor="accent1" w:themeShade="80"/>
                <w:sz w:val="20"/>
                <w:szCs w:val="20"/>
              </w:rPr>
            </w:pPr>
            <w:r w:rsidRPr="1487F3B0">
              <w:rPr>
                <w:rFonts w:ascii="Century Gothic" w:eastAsia="Century Gothic" w:hAnsi="Century Gothic" w:cs="Century Gothic"/>
                <w:color w:val="1F3864" w:themeColor="accent1" w:themeShade="80"/>
                <w:sz w:val="20"/>
                <w:szCs w:val="20"/>
              </w:rPr>
              <w:t xml:space="preserve">Pupils will develop their musicality and sense of rhythm and pitch through singing. They will learn a variety of vocal techniques through a range of styles and genres including pop, folk, classical, musical theatre, beatboxing and rap. Pupils will improve their breath control, diction and awareness of different musical parts. They will sing as part of an ensemble and </w:t>
            </w:r>
            <w:proofErr w:type="gramStart"/>
            <w:r w:rsidRPr="1487F3B0">
              <w:rPr>
                <w:rFonts w:ascii="Century Gothic" w:eastAsia="Century Gothic" w:hAnsi="Century Gothic" w:cs="Century Gothic"/>
                <w:color w:val="1F3864" w:themeColor="accent1" w:themeShade="80"/>
                <w:sz w:val="20"/>
                <w:szCs w:val="20"/>
              </w:rPr>
              <w:t>have the opportunity to</w:t>
            </w:r>
            <w:proofErr w:type="gramEnd"/>
            <w:r w:rsidRPr="1487F3B0">
              <w:rPr>
                <w:rFonts w:ascii="Century Gothic" w:eastAsia="Century Gothic" w:hAnsi="Century Gothic" w:cs="Century Gothic"/>
                <w:color w:val="1F3864" w:themeColor="accent1" w:themeShade="80"/>
                <w:sz w:val="20"/>
                <w:szCs w:val="20"/>
              </w:rPr>
              <w:t xml:space="preserve"> sing as a soloist. They will also review treble clef notation and be introduced to the musical elements such as texture, melodic construction, tonality and sonority, learning how to aurally identify these in musical examples. Pupils will learn a key performance 'body percussion' piece by Anna Meredith.</w:t>
            </w:r>
          </w:p>
        </w:tc>
        <w:tc>
          <w:tcPr>
            <w:tcW w:w="425" w:type="dxa"/>
            <w:vMerge/>
          </w:tcPr>
          <w:p w14:paraId="7CE17666" w14:textId="77777777" w:rsidR="00BF6D33" w:rsidRDefault="00BF6D33" w:rsidP="005C5D54"/>
        </w:tc>
        <w:tc>
          <w:tcPr>
            <w:tcW w:w="6804" w:type="dxa"/>
            <w:gridSpan w:val="2"/>
          </w:tcPr>
          <w:p w14:paraId="0448BDA8" w14:textId="4933B7FD" w:rsidR="00BF6D33" w:rsidRPr="009A7B8A" w:rsidRDefault="00BF6D33" w:rsidP="1487F3B0">
            <w:pPr>
              <w:jc w:val="center"/>
              <w:rPr>
                <w:rFonts w:ascii="Century Gothic" w:eastAsia="Calibri" w:hAnsi="Century Gothic" w:cs="Calibri"/>
                <w:color w:val="000000" w:themeColor="text1"/>
                <w:sz w:val="20"/>
                <w:szCs w:val="20"/>
              </w:rPr>
            </w:pPr>
            <w:r w:rsidRPr="009A7B8A">
              <w:rPr>
                <w:rFonts w:ascii="Century Gothic" w:eastAsia="Calibri" w:hAnsi="Century Gothic" w:cs="Calibri"/>
                <w:color w:val="1F3864" w:themeColor="accent1" w:themeShade="80"/>
                <w:sz w:val="20"/>
                <w:szCs w:val="20"/>
              </w:rPr>
              <w:t xml:space="preserve">Pupils will explore music created during the Tudor period and the development of musical rhythm, repetition (ostinato), static harmony (drone) and instrumental forces of the time. Pupils develop their critical engagement through listening to examples of the pavane dance and its role within society. They develop their instrumental skill and technique by learning to play the </w:t>
            </w:r>
            <w:proofErr w:type="spellStart"/>
            <w:r w:rsidRPr="009A7B8A">
              <w:rPr>
                <w:rFonts w:ascii="Century Gothic" w:eastAsia="Calibri" w:hAnsi="Century Gothic" w:cs="Calibri"/>
                <w:color w:val="1F3864" w:themeColor="accent1" w:themeShade="80"/>
                <w:sz w:val="20"/>
                <w:szCs w:val="20"/>
              </w:rPr>
              <w:t>Mattachins</w:t>
            </w:r>
            <w:proofErr w:type="spellEnd"/>
            <w:r w:rsidRPr="009A7B8A">
              <w:rPr>
                <w:rFonts w:ascii="Century Gothic" w:eastAsia="Calibri" w:hAnsi="Century Gothic" w:cs="Calibri"/>
                <w:color w:val="1F3864" w:themeColor="accent1" w:themeShade="80"/>
                <w:sz w:val="20"/>
                <w:szCs w:val="20"/>
              </w:rPr>
              <w:t xml:space="preserve"> Pavane on a keyboard-based or percussion instrument including melodic line, drone and rhythmic accompaniment, using appropriate musical notation as well as continuing to develop their voice through singing 'pastime with good company'. Pupils will continue to develop their reading of more complex rhythmic notation and ensemble playing through learning traditional Brazilian samba rhythms. They will review the ostinato device, polyrhythmic texture and learn to play set structural patterns, a call and response and breaks. They will sing and dance Bambo du Bambu along with the percussion riffs.</w:t>
            </w:r>
          </w:p>
        </w:tc>
        <w:tc>
          <w:tcPr>
            <w:tcW w:w="7088" w:type="dxa"/>
            <w:gridSpan w:val="2"/>
          </w:tcPr>
          <w:p w14:paraId="62BA623B" w14:textId="34B9D81D" w:rsidR="00BF6D33" w:rsidRPr="009A7B8A" w:rsidRDefault="00BF6D33" w:rsidP="1487F3B0">
            <w:pPr>
              <w:jc w:val="center"/>
              <w:rPr>
                <w:rFonts w:ascii="Century Gothic" w:eastAsia="Calibri" w:hAnsi="Century Gothic" w:cs="Calibri"/>
                <w:color w:val="000000" w:themeColor="text1"/>
                <w:sz w:val="20"/>
                <w:szCs w:val="20"/>
              </w:rPr>
            </w:pPr>
            <w:r w:rsidRPr="009A7B8A">
              <w:rPr>
                <w:rFonts w:ascii="Century Gothic" w:eastAsia="Calibri" w:hAnsi="Century Gothic" w:cs="Calibri"/>
                <w:color w:val="1F3864" w:themeColor="accent1" w:themeShade="80"/>
                <w:sz w:val="20"/>
                <w:szCs w:val="20"/>
              </w:rPr>
              <w:t xml:space="preserve">Pupils will develop their reading of alternative forms of notation and rhythmic/pitch notation and learn how to recognise melodic shapes on a musical stave. They will expand their knowledge on melodic patterns by looking at repetition and variation in the piece 'Arriba' - they will master this melody and improvise using tuned percussion and/or keyboard. They will understand the creation and sound of the Pentatonic Scale. Pupils will also build on their understanding of musical textures (melody and accompaniment, heterophonic, polyphonic), use of static harmony (drone) and instruments through the study of Minimalism. They will focus on Steve Reich’s create their own musical </w:t>
            </w:r>
            <w:proofErr w:type="spellStart"/>
            <w:r w:rsidRPr="009A7B8A">
              <w:rPr>
                <w:rFonts w:ascii="Century Gothic" w:eastAsia="Calibri" w:hAnsi="Century Gothic" w:cs="Calibri"/>
                <w:color w:val="1F3864" w:themeColor="accent1" w:themeShade="80"/>
                <w:sz w:val="20"/>
                <w:szCs w:val="20"/>
              </w:rPr>
              <w:t>ostinati</w:t>
            </w:r>
            <w:proofErr w:type="spellEnd"/>
            <w:r w:rsidRPr="009A7B8A">
              <w:rPr>
                <w:rFonts w:ascii="Century Gothic" w:eastAsia="Calibri" w:hAnsi="Century Gothic" w:cs="Calibri"/>
                <w:color w:val="1F3864" w:themeColor="accent1" w:themeShade="80"/>
                <w:sz w:val="20"/>
                <w:szCs w:val="20"/>
              </w:rPr>
              <w:t xml:space="preserve"> and minimalist style compositions using a DAW that demonstrate use of patterns, minimalist techniques and the musical elements.</w:t>
            </w:r>
          </w:p>
        </w:tc>
        <w:tc>
          <w:tcPr>
            <w:tcW w:w="425" w:type="dxa"/>
            <w:vMerge/>
          </w:tcPr>
          <w:p w14:paraId="6F335A64" w14:textId="77777777" w:rsidR="00BF6D33" w:rsidRDefault="00BF6D33" w:rsidP="005C5D54"/>
        </w:tc>
      </w:tr>
      <w:tr w:rsidR="00BF6D33" w14:paraId="3907994F" w14:textId="77777777" w:rsidTr="1487F3B0">
        <w:trPr>
          <w:cantSplit/>
          <w:trHeight w:val="1590"/>
        </w:trPr>
        <w:tc>
          <w:tcPr>
            <w:tcW w:w="1020" w:type="dxa"/>
            <w:vMerge/>
          </w:tcPr>
          <w:p w14:paraId="1640B752" w14:textId="77777777" w:rsidR="00BF6D33" w:rsidRDefault="00BF6D33" w:rsidP="005C5D54"/>
        </w:tc>
        <w:tc>
          <w:tcPr>
            <w:tcW w:w="3345" w:type="dxa"/>
            <w:shd w:val="clear" w:color="auto" w:fill="D9E2F3" w:themeFill="accent1" w:themeFillTint="33"/>
            <w:vAlign w:val="center"/>
          </w:tcPr>
          <w:p w14:paraId="26A31272" w14:textId="5C24B3BC" w:rsidR="00BF6D33" w:rsidRDefault="00BF6D33" w:rsidP="1487F3B0">
            <w:pPr>
              <w:rPr>
                <w:rFonts w:ascii="Century Gothic" w:eastAsia="Century Gothic" w:hAnsi="Century Gothic" w:cs="Century Gothic"/>
                <w:b/>
                <w:bCs/>
                <w:color w:val="002060"/>
                <w:sz w:val="20"/>
                <w:szCs w:val="20"/>
              </w:rPr>
            </w:pPr>
            <w:r w:rsidRPr="1487F3B0">
              <w:rPr>
                <w:rFonts w:ascii="Century Gothic" w:eastAsia="Century Gothic" w:hAnsi="Century Gothic" w:cs="Century Gothic"/>
                <w:b/>
                <w:bCs/>
                <w:color w:val="002060"/>
                <w:sz w:val="20"/>
                <w:szCs w:val="20"/>
              </w:rPr>
              <w:t>Set Works:</w:t>
            </w:r>
          </w:p>
          <w:p w14:paraId="0ADB633C" w14:textId="1B69E32E" w:rsidR="00BF6D33" w:rsidRDefault="00BF6D33" w:rsidP="1487F3B0">
            <w:pPr>
              <w:pStyle w:val="ListParagraph"/>
              <w:numPr>
                <w:ilvl w:val="0"/>
                <w:numId w:val="10"/>
              </w:numPr>
              <w:spacing w:line="259" w:lineRule="auto"/>
              <w:rPr>
                <w:rFonts w:ascii="Century Gothic" w:eastAsia="Century Gothic" w:hAnsi="Century Gothic" w:cs="Century Gothic"/>
                <w:b/>
                <w:bCs/>
                <w:color w:val="002060"/>
                <w:sz w:val="20"/>
                <w:szCs w:val="20"/>
              </w:rPr>
            </w:pPr>
            <w:r w:rsidRPr="1487F3B0">
              <w:rPr>
                <w:rFonts w:ascii="Century Gothic" w:eastAsia="Century Gothic" w:hAnsi="Century Gothic" w:cs="Century Gothic"/>
                <w:b/>
                <w:bCs/>
                <w:i/>
                <w:iCs/>
                <w:color w:val="002060"/>
                <w:sz w:val="20"/>
                <w:szCs w:val="20"/>
              </w:rPr>
              <w:t xml:space="preserve">Wayfaring Stranger </w:t>
            </w:r>
            <w:r w:rsidRPr="1487F3B0">
              <w:rPr>
                <w:rFonts w:ascii="Century Gothic" w:eastAsia="Century Gothic" w:hAnsi="Century Gothic" w:cs="Century Gothic"/>
                <w:color w:val="002060"/>
                <w:sz w:val="20"/>
                <w:szCs w:val="20"/>
              </w:rPr>
              <w:t>(Trad. Folk)</w:t>
            </w:r>
          </w:p>
          <w:p w14:paraId="482922EF" w14:textId="3B4035E4" w:rsidR="00BF6D33" w:rsidRDefault="00BF6D33" w:rsidP="1487F3B0">
            <w:pPr>
              <w:pStyle w:val="ListParagraph"/>
              <w:numPr>
                <w:ilvl w:val="0"/>
                <w:numId w:val="10"/>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b/>
                <w:bCs/>
                <w:i/>
                <w:iCs/>
                <w:color w:val="002060"/>
                <w:sz w:val="20"/>
                <w:szCs w:val="20"/>
              </w:rPr>
              <w:t xml:space="preserve">London Town </w:t>
            </w:r>
            <w:r w:rsidRPr="1487F3B0">
              <w:rPr>
                <w:rFonts w:ascii="Century Gothic" w:eastAsia="Century Gothic" w:hAnsi="Century Gothic" w:cs="Century Gothic"/>
                <w:color w:val="002060"/>
                <w:sz w:val="20"/>
                <w:szCs w:val="20"/>
              </w:rPr>
              <w:t>(Trad.)</w:t>
            </w:r>
          </w:p>
          <w:p w14:paraId="26F064B6" w14:textId="33E1CB14" w:rsidR="00BF6D33" w:rsidRDefault="00BF6D33" w:rsidP="1487F3B0">
            <w:pPr>
              <w:pStyle w:val="ListParagraph"/>
              <w:numPr>
                <w:ilvl w:val="0"/>
                <w:numId w:val="10"/>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b/>
                <w:bCs/>
                <w:i/>
                <w:iCs/>
                <w:color w:val="002060"/>
                <w:sz w:val="20"/>
                <w:szCs w:val="20"/>
              </w:rPr>
              <w:t xml:space="preserve">Deep Down in My Soul </w:t>
            </w:r>
            <w:r w:rsidRPr="1487F3B0">
              <w:rPr>
                <w:rFonts w:ascii="Century Gothic" w:eastAsia="Century Gothic" w:hAnsi="Century Gothic" w:cs="Century Gothic"/>
                <w:color w:val="002060"/>
                <w:sz w:val="20"/>
                <w:szCs w:val="20"/>
              </w:rPr>
              <w:t>(Trad. Arr Partington)</w:t>
            </w:r>
          </w:p>
          <w:p w14:paraId="0A994360" w14:textId="0D4429DA" w:rsidR="00BF6D33" w:rsidRDefault="00BF6D33" w:rsidP="1487F3B0">
            <w:pPr>
              <w:pStyle w:val="ListParagraph"/>
              <w:numPr>
                <w:ilvl w:val="0"/>
                <w:numId w:val="10"/>
              </w:numPr>
              <w:spacing w:line="259" w:lineRule="auto"/>
              <w:rPr>
                <w:rFonts w:ascii="Century Gothic" w:eastAsia="Century Gothic" w:hAnsi="Century Gothic" w:cs="Century Gothic"/>
                <w:b/>
                <w:bCs/>
                <w:color w:val="002060"/>
                <w:sz w:val="20"/>
                <w:szCs w:val="20"/>
              </w:rPr>
            </w:pPr>
            <w:r w:rsidRPr="1487F3B0">
              <w:rPr>
                <w:rFonts w:ascii="Century Gothic" w:eastAsia="Century Gothic" w:hAnsi="Century Gothic" w:cs="Century Gothic"/>
                <w:b/>
                <w:bCs/>
                <w:i/>
                <w:iCs/>
                <w:color w:val="002060"/>
                <w:sz w:val="20"/>
                <w:szCs w:val="20"/>
              </w:rPr>
              <w:t>Pete, Pete!</w:t>
            </w:r>
            <w:r w:rsidRPr="1487F3B0">
              <w:rPr>
                <w:rFonts w:ascii="Century Gothic" w:eastAsia="Century Gothic" w:hAnsi="Century Gothic" w:cs="Century Gothic"/>
                <w:color w:val="002060"/>
                <w:sz w:val="20"/>
                <w:szCs w:val="20"/>
              </w:rPr>
              <w:t xml:space="preserve"> (Trad. Ghana arr. </w:t>
            </w:r>
            <w:proofErr w:type="spellStart"/>
            <w:r w:rsidRPr="1487F3B0">
              <w:rPr>
                <w:rFonts w:ascii="Century Gothic" w:eastAsia="Century Gothic" w:hAnsi="Century Gothic" w:cs="Century Gothic"/>
                <w:color w:val="002060"/>
                <w:sz w:val="20"/>
                <w:szCs w:val="20"/>
              </w:rPr>
              <w:t>L’Estrange</w:t>
            </w:r>
            <w:proofErr w:type="spellEnd"/>
            <w:r w:rsidRPr="1487F3B0">
              <w:rPr>
                <w:rFonts w:ascii="Century Gothic" w:eastAsia="Century Gothic" w:hAnsi="Century Gothic" w:cs="Century Gothic"/>
                <w:color w:val="002060"/>
                <w:sz w:val="20"/>
                <w:szCs w:val="20"/>
              </w:rPr>
              <w:t>)</w:t>
            </w:r>
          </w:p>
          <w:p w14:paraId="6BB5CFB9" w14:textId="59AA8DDE" w:rsidR="00BF6D33" w:rsidRDefault="00BF6D33" w:rsidP="1487F3B0">
            <w:pPr>
              <w:pStyle w:val="ListParagraph"/>
              <w:numPr>
                <w:ilvl w:val="0"/>
                <w:numId w:val="10"/>
              </w:numPr>
              <w:rPr>
                <w:rFonts w:ascii="Century Gothic" w:eastAsia="Century Gothic" w:hAnsi="Century Gothic" w:cs="Century Gothic"/>
                <w:color w:val="002060"/>
                <w:sz w:val="20"/>
                <w:szCs w:val="20"/>
              </w:rPr>
            </w:pPr>
            <w:r w:rsidRPr="1487F3B0">
              <w:rPr>
                <w:rFonts w:ascii="Century Gothic" w:eastAsia="Century Gothic" w:hAnsi="Century Gothic" w:cs="Century Gothic"/>
                <w:b/>
                <w:bCs/>
                <w:i/>
                <w:iCs/>
                <w:color w:val="002060"/>
                <w:sz w:val="20"/>
                <w:szCs w:val="20"/>
              </w:rPr>
              <w:lastRenderedPageBreak/>
              <w:t xml:space="preserve">Connect It </w:t>
            </w:r>
            <w:r w:rsidRPr="1487F3B0">
              <w:rPr>
                <w:rFonts w:ascii="Century Gothic" w:eastAsia="Century Gothic" w:hAnsi="Century Gothic" w:cs="Century Gothic"/>
                <w:color w:val="002060"/>
                <w:sz w:val="20"/>
                <w:szCs w:val="20"/>
              </w:rPr>
              <w:t>(Anna Meredith)</w:t>
            </w:r>
          </w:p>
          <w:p w14:paraId="49AC34CA" w14:textId="4990D958" w:rsidR="00BF6D33" w:rsidRDefault="00BF6D33" w:rsidP="1487F3B0">
            <w:pPr>
              <w:pStyle w:val="ListParagraph"/>
              <w:numPr>
                <w:ilvl w:val="0"/>
                <w:numId w:val="10"/>
              </w:numPr>
              <w:spacing w:line="259" w:lineRule="auto"/>
              <w:rPr>
                <w:rFonts w:ascii="Century Gothic" w:eastAsia="Century Gothic" w:hAnsi="Century Gothic" w:cs="Century Gothic"/>
                <w:b/>
                <w:bCs/>
                <w:i/>
                <w:iCs/>
                <w:color w:val="002060"/>
                <w:sz w:val="20"/>
                <w:szCs w:val="20"/>
              </w:rPr>
            </w:pPr>
            <w:r w:rsidRPr="1487F3B0">
              <w:rPr>
                <w:rFonts w:ascii="Century Gothic" w:eastAsia="Century Gothic" w:hAnsi="Century Gothic" w:cs="Century Gothic"/>
                <w:b/>
                <w:bCs/>
                <w:i/>
                <w:iCs/>
                <w:color w:val="002060"/>
                <w:sz w:val="20"/>
                <w:szCs w:val="20"/>
              </w:rPr>
              <w:t>Additional songs</w:t>
            </w:r>
          </w:p>
        </w:tc>
        <w:tc>
          <w:tcPr>
            <w:tcW w:w="3267" w:type="dxa"/>
            <w:shd w:val="clear" w:color="auto" w:fill="D9E2F3" w:themeFill="accent1" w:themeFillTint="33"/>
            <w:vAlign w:val="center"/>
          </w:tcPr>
          <w:p w14:paraId="7C4384DC" w14:textId="1CB7B56F" w:rsidR="00BF6D33" w:rsidRDefault="00BF6D33" w:rsidP="1487F3B0">
            <w:pPr>
              <w:rPr>
                <w:rFonts w:ascii="Century Gothic" w:eastAsia="Century Gothic" w:hAnsi="Century Gothic" w:cs="Century Gothic"/>
                <w:b/>
                <w:bCs/>
                <w:color w:val="002060"/>
                <w:sz w:val="20"/>
                <w:szCs w:val="20"/>
              </w:rPr>
            </w:pPr>
            <w:r w:rsidRPr="1487F3B0">
              <w:rPr>
                <w:rFonts w:ascii="Century Gothic" w:eastAsia="Century Gothic" w:hAnsi="Century Gothic" w:cs="Century Gothic"/>
                <w:b/>
                <w:bCs/>
                <w:color w:val="002060"/>
                <w:sz w:val="20"/>
                <w:szCs w:val="20"/>
              </w:rPr>
              <w:lastRenderedPageBreak/>
              <w:t>Core Knowledge:</w:t>
            </w:r>
          </w:p>
          <w:p w14:paraId="7137501A" w14:textId="327C62B7"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Breath Control</w:t>
            </w:r>
          </w:p>
          <w:p w14:paraId="0E778686" w14:textId="6FEF3852"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Singing Posture</w:t>
            </w:r>
          </w:p>
          <w:p w14:paraId="6B7CD814" w14:textId="176EA60C"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Musical Elements (Texture, Dynamics, Tempo, Articulation)</w:t>
            </w:r>
          </w:p>
          <w:p w14:paraId="1DC6C581" w14:textId="056FCBF2"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Treble Clef (C-G)</w:t>
            </w:r>
          </w:p>
          <w:p w14:paraId="56D26904" w14:textId="35F28463"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Simple durations</w:t>
            </w:r>
          </w:p>
          <w:p w14:paraId="79C35A68" w14:textId="7B79A71E"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Major/Minor Tonality</w:t>
            </w:r>
          </w:p>
        </w:tc>
        <w:tc>
          <w:tcPr>
            <w:tcW w:w="425" w:type="dxa"/>
            <w:vMerge/>
          </w:tcPr>
          <w:p w14:paraId="513C050D" w14:textId="77777777" w:rsidR="00BF6D33" w:rsidRDefault="00BF6D33" w:rsidP="005C5D54"/>
        </w:tc>
        <w:tc>
          <w:tcPr>
            <w:tcW w:w="3402" w:type="dxa"/>
            <w:shd w:val="clear" w:color="auto" w:fill="D9E2F3" w:themeFill="accent1" w:themeFillTint="33"/>
          </w:tcPr>
          <w:p w14:paraId="18059CBC" w14:textId="019F8241" w:rsidR="00BF6D33" w:rsidRDefault="00BF6D33" w:rsidP="1487F3B0">
            <w:pPr>
              <w:rPr>
                <w:rFonts w:ascii="Century Gothic" w:eastAsia="Century Gothic" w:hAnsi="Century Gothic" w:cs="Century Gothic"/>
                <w:b/>
                <w:bCs/>
                <w:color w:val="002060"/>
                <w:sz w:val="20"/>
                <w:szCs w:val="20"/>
              </w:rPr>
            </w:pPr>
            <w:r w:rsidRPr="1487F3B0">
              <w:rPr>
                <w:rFonts w:ascii="Century Gothic" w:eastAsia="Century Gothic" w:hAnsi="Century Gothic" w:cs="Century Gothic"/>
                <w:b/>
                <w:bCs/>
                <w:color w:val="002060"/>
                <w:sz w:val="20"/>
                <w:szCs w:val="20"/>
              </w:rPr>
              <w:t>Set Works:</w:t>
            </w:r>
          </w:p>
          <w:p w14:paraId="20A5C8ED" w14:textId="68F35B9A" w:rsidR="00BF6D33" w:rsidRDefault="00BF6D33" w:rsidP="1487F3B0">
            <w:pPr>
              <w:pStyle w:val="ListParagraph"/>
              <w:numPr>
                <w:ilvl w:val="0"/>
                <w:numId w:val="10"/>
              </w:numPr>
              <w:rPr>
                <w:rFonts w:ascii="Century Gothic" w:eastAsia="Century Gothic" w:hAnsi="Century Gothic" w:cs="Century Gothic"/>
                <w:color w:val="002060"/>
                <w:sz w:val="20"/>
                <w:szCs w:val="20"/>
              </w:rPr>
            </w:pPr>
            <w:proofErr w:type="spellStart"/>
            <w:r w:rsidRPr="1487F3B0">
              <w:rPr>
                <w:rFonts w:ascii="Century Gothic" w:eastAsia="Century Gothic" w:hAnsi="Century Gothic" w:cs="Century Gothic"/>
                <w:b/>
                <w:bCs/>
                <w:i/>
                <w:iCs/>
                <w:color w:val="002060"/>
                <w:sz w:val="20"/>
                <w:szCs w:val="20"/>
              </w:rPr>
              <w:t>Mattachins</w:t>
            </w:r>
            <w:proofErr w:type="spellEnd"/>
            <w:r w:rsidRPr="1487F3B0">
              <w:rPr>
                <w:rFonts w:ascii="Century Gothic" w:eastAsia="Century Gothic" w:hAnsi="Century Gothic" w:cs="Century Gothic"/>
                <w:b/>
                <w:bCs/>
                <w:i/>
                <w:iCs/>
                <w:color w:val="002060"/>
                <w:sz w:val="20"/>
                <w:szCs w:val="20"/>
              </w:rPr>
              <w:t xml:space="preserve"> Pavane </w:t>
            </w:r>
            <w:r w:rsidRPr="1487F3B0">
              <w:rPr>
                <w:rFonts w:ascii="Century Gothic" w:eastAsia="Century Gothic" w:hAnsi="Century Gothic" w:cs="Century Gothic"/>
                <w:color w:val="002060"/>
                <w:sz w:val="20"/>
                <w:szCs w:val="20"/>
              </w:rPr>
              <w:t>(Ladmirault)</w:t>
            </w:r>
          </w:p>
          <w:p w14:paraId="53621E5E" w14:textId="524BF21F" w:rsidR="00BF6D33" w:rsidRDefault="00BF6D33" w:rsidP="1487F3B0">
            <w:pPr>
              <w:pStyle w:val="ListParagraph"/>
              <w:numPr>
                <w:ilvl w:val="0"/>
                <w:numId w:val="10"/>
              </w:numPr>
              <w:rPr>
                <w:rFonts w:ascii="Century Gothic" w:eastAsia="Century Gothic" w:hAnsi="Century Gothic" w:cs="Century Gothic"/>
                <w:b/>
                <w:bCs/>
                <w:i/>
                <w:iCs/>
                <w:color w:val="002060"/>
                <w:sz w:val="20"/>
                <w:szCs w:val="20"/>
              </w:rPr>
            </w:pPr>
            <w:r w:rsidRPr="1487F3B0">
              <w:rPr>
                <w:rFonts w:ascii="Century Gothic" w:eastAsia="Century Gothic" w:hAnsi="Century Gothic" w:cs="Century Gothic"/>
                <w:b/>
                <w:bCs/>
                <w:i/>
                <w:iCs/>
                <w:color w:val="002060"/>
                <w:sz w:val="20"/>
                <w:szCs w:val="20"/>
              </w:rPr>
              <w:t xml:space="preserve">Pastime with Good Company </w:t>
            </w:r>
            <w:r w:rsidRPr="1487F3B0">
              <w:rPr>
                <w:rFonts w:ascii="Century Gothic" w:eastAsia="Century Gothic" w:hAnsi="Century Gothic" w:cs="Century Gothic"/>
                <w:color w:val="002060"/>
                <w:sz w:val="20"/>
                <w:szCs w:val="20"/>
              </w:rPr>
              <w:t>(Henry VIII)</w:t>
            </w:r>
          </w:p>
          <w:p w14:paraId="2BC9A75C" w14:textId="34017430" w:rsidR="00BF6D33" w:rsidRDefault="00BF6D33" w:rsidP="1487F3B0">
            <w:pPr>
              <w:pStyle w:val="ListParagraph"/>
              <w:numPr>
                <w:ilvl w:val="0"/>
                <w:numId w:val="10"/>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b/>
                <w:bCs/>
                <w:i/>
                <w:iCs/>
                <w:color w:val="002060"/>
                <w:sz w:val="20"/>
                <w:szCs w:val="20"/>
              </w:rPr>
              <w:t xml:space="preserve">London School of Samba </w:t>
            </w:r>
            <w:r w:rsidRPr="1487F3B0">
              <w:rPr>
                <w:rFonts w:ascii="Century Gothic" w:eastAsia="Century Gothic" w:hAnsi="Century Gothic" w:cs="Century Gothic"/>
                <w:color w:val="002060"/>
                <w:sz w:val="20"/>
                <w:szCs w:val="20"/>
              </w:rPr>
              <w:t>(Trad. Arr Arco Iris)</w:t>
            </w:r>
          </w:p>
          <w:p w14:paraId="0769328F" w14:textId="6770F83C" w:rsidR="00BF6D33" w:rsidRDefault="00BF6D33" w:rsidP="1487F3B0">
            <w:pPr>
              <w:pStyle w:val="ListParagraph"/>
              <w:numPr>
                <w:ilvl w:val="0"/>
                <w:numId w:val="10"/>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b/>
                <w:bCs/>
                <w:i/>
                <w:iCs/>
                <w:color w:val="002060"/>
                <w:sz w:val="20"/>
                <w:szCs w:val="20"/>
              </w:rPr>
              <w:t xml:space="preserve">Bambo du Bambu </w:t>
            </w:r>
            <w:r w:rsidRPr="1487F3B0">
              <w:rPr>
                <w:rFonts w:ascii="Century Gothic" w:eastAsia="Century Gothic" w:hAnsi="Century Gothic" w:cs="Century Gothic"/>
                <w:color w:val="002060"/>
                <w:sz w:val="20"/>
                <w:szCs w:val="20"/>
              </w:rPr>
              <w:t>(Carmen Miranda)</w:t>
            </w:r>
          </w:p>
        </w:tc>
        <w:tc>
          <w:tcPr>
            <w:tcW w:w="3402" w:type="dxa"/>
            <w:shd w:val="clear" w:color="auto" w:fill="D9E2F3" w:themeFill="accent1" w:themeFillTint="33"/>
          </w:tcPr>
          <w:p w14:paraId="60720894" w14:textId="1CB7B56F" w:rsidR="00BF6D33" w:rsidRDefault="00BF6D33" w:rsidP="1487F3B0">
            <w:pPr>
              <w:rPr>
                <w:rFonts w:ascii="Century Gothic" w:eastAsia="Century Gothic" w:hAnsi="Century Gothic" w:cs="Century Gothic"/>
                <w:b/>
                <w:bCs/>
                <w:color w:val="002060"/>
                <w:sz w:val="20"/>
                <w:szCs w:val="20"/>
              </w:rPr>
            </w:pPr>
            <w:r w:rsidRPr="1487F3B0">
              <w:rPr>
                <w:rFonts w:ascii="Century Gothic" w:eastAsia="Century Gothic" w:hAnsi="Century Gothic" w:cs="Century Gothic"/>
                <w:b/>
                <w:bCs/>
                <w:color w:val="002060"/>
                <w:sz w:val="20"/>
                <w:szCs w:val="20"/>
              </w:rPr>
              <w:t>Core Knowledge:</w:t>
            </w:r>
          </w:p>
          <w:p w14:paraId="30EB35F1" w14:textId="21F277FE"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 xml:space="preserve">Ostinato </w:t>
            </w:r>
          </w:p>
          <w:p w14:paraId="7EEFC6A3" w14:textId="5C6BEEC0"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Duple Time</w:t>
            </w:r>
          </w:p>
          <w:p w14:paraId="054BDE3B" w14:textId="53034B6F"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Drone</w:t>
            </w:r>
          </w:p>
          <w:p w14:paraId="42CABBDD" w14:textId="0EC8606E"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Melody &amp; Accompaniment Texture</w:t>
            </w:r>
          </w:p>
          <w:p w14:paraId="0960328D" w14:textId="58C0EE46"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Polyrhythmic Texture</w:t>
            </w:r>
          </w:p>
          <w:p w14:paraId="09BDB410" w14:textId="75F92C9C"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Call &amp; Response</w:t>
            </w:r>
          </w:p>
          <w:p w14:paraId="516CF3C3" w14:textId="46170FEC"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Breaks</w:t>
            </w:r>
          </w:p>
          <w:p w14:paraId="2B57C72E" w14:textId="2701BB6E"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lastRenderedPageBreak/>
              <w:t>Renaissance instrument names</w:t>
            </w:r>
          </w:p>
          <w:p w14:paraId="694E3038" w14:textId="533D4B69"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proofErr w:type="spellStart"/>
            <w:r w:rsidRPr="1487F3B0">
              <w:rPr>
                <w:rFonts w:ascii="Century Gothic" w:eastAsia="Century Gothic" w:hAnsi="Century Gothic" w:cs="Century Gothic"/>
                <w:color w:val="002060"/>
                <w:sz w:val="20"/>
                <w:szCs w:val="20"/>
              </w:rPr>
              <w:t>Bateria</w:t>
            </w:r>
            <w:proofErr w:type="spellEnd"/>
            <w:r w:rsidRPr="1487F3B0">
              <w:rPr>
                <w:rFonts w:ascii="Century Gothic" w:eastAsia="Century Gothic" w:hAnsi="Century Gothic" w:cs="Century Gothic"/>
                <w:color w:val="002060"/>
                <w:sz w:val="20"/>
                <w:szCs w:val="20"/>
              </w:rPr>
              <w:t xml:space="preserve"> instrument names</w:t>
            </w:r>
          </w:p>
        </w:tc>
        <w:tc>
          <w:tcPr>
            <w:tcW w:w="3544" w:type="dxa"/>
            <w:shd w:val="clear" w:color="auto" w:fill="D9E2F3" w:themeFill="accent1" w:themeFillTint="33"/>
          </w:tcPr>
          <w:p w14:paraId="2B16448A" w14:textId="3B6D9629" w:rsidR="00BF6D33" w:rsidRDefault="00BF6D33" w:rsidP="1487F3B0">
            <w:pPr>
              <w:rPr>
                <w:rFonts w:ascii="Century Gothic" w:eastAsia="Century Gothic" w:hAnsi="Century Gothic" w:cs="Century Gothic"/>
                <w:color w:val="002060"/>
                <w:sz w:val="20"/>
                <w:szCs w:val="20"/>
              </w:rPr>
            </w:pPr>
            <w:r w:rsidRPr="1487F3B0">
              <w:rPr>
                <w:rFonts w:ascii="Century Gothic" w:eastAsia="Century Gothic" w:hAnsi="Century Gothic" w:cs="Century Gothic"/>
                <w:b/>
                <w:bCs/>
                <w:color w:val="002060"/>
                <w:sz w:val="20"/>
                <w:szCs w:val="20"/>
              </w:rPr>
              <w:lastRenderedPageBreak/>
              <w:t>Set Works:</w:t>
            </w:r>
          </w:p>
          <w:p w14:paraId="1A625C1B" w14:textId="6F772EA0" w:rsidR="00BF6D33" w:rsidRDefault="00BF6D33" w:rsidP="1487F3B0">
            <w:pPr>
              <w:pStyle w:val="ListParagraph"/>
              <w:numPr>
                <w:ilvl w:val="0"/>
                <w:numId w:val="10"/>
              </w:numPr>
              <w:rPr>
                <w:rFonts w:ascii="Century Gothic" w:eastAsia="Century Gothic" w:hAnsi="Century Gothic" w:cs="Century Gothic"/>
                <w:color w:val="002060"/>
                <w:sz w:val="20"/>
                <w:szCs w:val="20"/>
              </w:rPr>
            </w:pPr>
            <w:r w:rsidRPr="1487F3B0">
              <w:rPr>
                <w:rFonts w:ascii="Century Gothic" w:eastAsia="Century Gothic" w:hAnsi="Century Gothic" w:cs="Century Gothic"/>
                <w:b/>
                <w:bCs/>
                <w:i/>
                <w:iCs/>
                <w:color w:val="002060"/>
                <w:sz w:val="20"/>
                <w:szCs w:val="20"/>
              </w:rPr>
              <w:t xml:space="preserve">Arriba </w:t>
            </w:r>
            <w:r w:rsidRPr="1487F3B0">
              <w:rPr>
                <w:rFonts w:ascii="Century Gothic" w:eastAsia="Century Gothic" w:hAnsi="Century Gothic" w:cs="Century Gothic"/>
                <w:color w:val="002060"/>
                <w:sz w:val="20"/>
                <w:szCs w:val="20"/>
              </w:rPr>
              <w:t>(Trad.)</w:t>
            </w:r>
          </w:p>
          <w:p w14:paraId="7DAB1AFE" w14:textId="30919B03" w:rsidR="00BF6D33" w:rsidRDefault="00BF6D33" w:rsidP="1487F3B0">
            <w:pPr>
              <w:pStyle w:val="ListParagraph"/>
              <w:numPr>
                <w:ilvl w:val="0"/>
                <w:numId w:val="10"/>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b/>
                <w:bCs/>
                <w:i/>
                <w:iCs/>
                <w:color w:val="002060"/>
                <w:sz w:val="20"/>
                <w:szCs w:val="20"/>
              </w:rPr>
              <w:t xml:space="preserve">In C </w:t>
            </w:r>
            <w:r w:rsidRPr="1487F3B0">
              <w:rPr>
                <w:rFonts w:ascii="Century Gothic" w:eastAsia="Century Gothic" w:hAnsi="Century Gothic" w:cs="Century Gothic"/>
                <w:color w:val="002060"/>
                <w:sz w:val="20"/>
                <w:szCs w:val="20"/>
              </w:rPr>
              <w:t>(Terry Riley)</w:t>
            </w:r>
          </w:p>
          <w:p w14:paraId="15465735" w14:textId="67EF0AA1" w:rsidR="00BF6D33" w:rsidRDefault="00BF6D33" w:rsidP="1487F3B0">
            <w:pPr>
              <w:pStyle w:val="ListParagraph"/>
              <w:numPr>
                <w:ilvl w:val="0"/>
                <w:numId w:val="10"/>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b/>
                <w:bCs/>
                <w:i/>
                <w:iCs/>
                <w:color w:val="002060"/>
                <w:sz w:val="20"/>
                <w:szCs w:val="20"/>
              </w:rPr>
              <w:t xml:space="preserve">Clapping Music </w:t>
            </w:r>
            <w:r w:rsidRPr="1487F3B0">
              <w:rPr>
                <w:rFonts w:ascii="Century Gothic" w:eastAsia="Century Gothic" w:hAnsi="Century Gothic" w:cs="Century Gothic"/>
                <w:color w:val="002060"/>
                <w:sz w:val="20"/>
                <w:szCs w:val="20"/>
              </w:rPr>
              <w:t>(Steve Reich)</w:t>
            </w:r>
          </w:p>
          <w:p w14:paraId="1961407C" w14:textId="6A517877" w:rsidR="00BF6D33" w:rsidRDefault="00BF6D33" w:rsidP="1487F3B0">
            <w:pPr>
              <w:pStyle w:val="ListParagraph"/>
              <w:numPr>
                <w:ilvl w:val="0"/>
                <w:numId w:val="10"/>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b/>
                <w:bCs/>
                <w:i/>
                <w:iCs/>
                <w:color w:val="002060"/>
                <w:sz w:val="20"/>
                <w:szCs w:val="20"/>
              </w:rPr>
              <w:t xml:space="preserve">Electric Counterpoint </w:t>
            </w:r>
            <w:r w:rsidRPr="1487F3B0">
              <w:rPr>
                <w:rFonts w:ascii="Century Gothic" w:eastAsia="Century Gothic" w:hAnsi="Century Gothic" w:cs="Century Gothic"/>
                <w:color w:val="002060"/>
                <w:sz w:val="20"/>
                <w:szCs w:val="20"/>
              </w:rPr>
              <w:t>(Steve Reich)</w:t>
            </w:r>
          </w:p>
        </w:tc>
        <w:tc>
          <w:tcPr>
            <w:tcW w:w="3544" w:type="dxa"/>
            <w:shd w:val="clear" w:color="auto" w:fill="D9E2F3" w:themeFill="accent1" w:themeFillTint="33"/>
          </w:tcPr>
          <w:p w14:paraId="17AC4104" w14:textId="1CB7B56F" w:rsidR="00BF6D33" w:rsidRDefault="00BF6D33" w:rsidP="1487F3B0">
            <w:pPr>
              <w:rPr>
                <w:rFonts w:ascii="Century Gothic" w:eastAsia="Century Gothic" w:hAnsi="Century Gothic" w:cs="Century Gothic"/>
                <w:b/>
                <w:bCs/>
                <w:color w:val="002060"/>
                <w:sz w:val="20"/>
                <w:szCs w:val="20"/>
              </w:rPr>
            </w:pPr>
            <w:r w:rsidRPr="1487F3B0">
              <w:rPr>
                <w:rFonts w:ascii="Century Gothic" w:eastAsia="Century Gothic" w:hAnsi="Century Gothic" w:cs="Century Gothic"/>
                <w:b/>
                <w:bCs/>
                <w:color w:val="002060"/>
                <w:sz w:val="20"/>
                <w:szCs w:val="20"/>
              </w:rPr>
              <w:t>Core Knowledge:</w:t>
            </w:r>
          </w:p>
          <w:p w14:paraId="5D64D32B" w14:textId="4DAF3186"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Ostinato / Riff</w:t>
            </w:r>
          </w:p>
          <w:p w14:paraId="75C8CAF0" w14:textId="2B83C6BC"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Quadruple Time (4/4)</w:t>
            </w:r>
          </w:p>
          <w:p w14:paraId="1AEE6D0E" w14:textId="2BE92BBD"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Pentatonic Scale</w:t>
            </w:r>
          </w:p>
          <w:p w14:paraId="4885133E" w14:textId="190786FC"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Improvisation</w:t>
            </w:r>
          </w:p>
          <w:p w14:paraId="5976CB52" w14:textId="1328EA62"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Polyrhythm</w:t>
            </w:r>
          </w:p>
          <w:p w14:paraId="34BDA581" w14:textId="3E3819C6"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Staccato / Legato</w:t>
            </w:r>
          </w:p>
          <w:p w14:paraId="7B4D2FA4" w14:textId="6444A22F"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Metamorphosis</w:t>
            </w:r>
          </w:p>
          <w:p w14:paraId="4A2E17B9" w14:textId="7180B930"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Textural changes</w:t>
            </w:r>
          </w:p>
          <w:p w14:paraId="3256C97E" w14:textId="401BF0D0"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lastRenderedPageBreak/>
              <w:t>Treble Clef</w:t>
            </w:r>
          </w:p>
          <w:p w14:paraId="782E0CE5" w14:textId="539CB16B"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Bass Clef (G-C)</w:t>
            </w:r>
          </w:p>
        </w:tc>
        <w:tc>
          <w:tcPr>
            <w:tcW w:w="425" w:type="dxa"/>
            <w:vMerge/>
          </w:tcPr>
          <w:p w14:paraId="0F3009C2" w14:textId="77777777" w:rsidR="00BF6D33" w:rsidRDefault="00BF6D33" w:rsidP="005C5D54"/>
        </w:tc>
      </w:tr>
      <w:tr w:rsidR="00BF6D33" w14:paraId="49721CAC" w14:textId="77777777" w:rsidTr="00C93C3B">
        <w:trPr>
          <w:cantSplit/>
          <w:trHeight w:val="330"/>
        </w:trPr>
        <w:tc>
          <w:tcPr>
            <w:tcW w:w="1020" w:type="dxa"/>
            <w:vMerge/>
          </w:tcPr>
          <w:p w14:paraId="4EE8CF5E" w14:textId="77777777" w:rsidR="00BF6D33" w:rsidRDefault="00BF6D33" w:rsidP="005C5D54"/>
        </w:tc>
        <w:tc>
          <w:tcPr>
            <w:tcW w:w="6612" w:type="dxa"/>
            <w:gridSpan w:val="2"/>
            <w:shd w:val="clear" w:color="auto" w:fill="0070C0"/>
          </w:tcPr>
          <w:p w14:paraId="33DE799C" w14:textId="04BBA86A" w:rsidR="00BF6D33" w:rsidRDefault="00BF6D33" w:rsidP="005C5D54">
            <w:pPr>
              <w:jc w:val="center"/>
              <w:rPr>
                <w:rFonts w:ascii="Century Gothic" w:eastAsia="Century Gothic" w:hAnsi="Century Gothic" w:cs="Century Gothic"/>
                <w:b/>
                <w:bCs/>
                <w:color w:val="FFFFFF" w:themeColor="background1"/>
                <w:sz w:val="20"/>
                <w:szCs w:val="20"/>
              </w:rPr>
            </w:pPr>
            <w:r w:rsidRPr="78BC532D">
              <w:rPr>
                <w:rFonts w:ascii="Century Gothic" w:eastAsia="Century Gothic" w:hAnsi="Century Gothic" w:cs="Century Gothic"/>
                <w:b/>
                <w:bCs/>
                <w:color w:val="FFFFFF" w:themeColor="background1"/>
                <w:sz w:val="20"/>
                <w:szCs w:val="20"/>
              </w:rPr>
              <w:t>7.1 Big Band</w:t>
            </w:r>
          </w:p>
        </w:tc>
        <w:tc>
          <w:tcPr>
            <w:tcW w:w="425" w:type="dxa"/>
            <w:vMerge/>
            <w:shd w:val="clear" w:color="auto" w:fill="0070C0"/>
          </w:tcPr>
          <w:p w14:paraId="511F7082" w14:textId="77777777" w:rsidR="00BF6D33" w:rsidRDefault="00BF6D33" w:rsidP="005C5D54"/>
        </w:tc>
        <w:tc>
          <w:tcPr>
            <w:tcW w:w="6804" w:type="dxa"/>
            <w:gridSpan w:val="2"/>
            <w:shd w:val="clear" w:color="auto" w:fill="0070C0"/>
          </w:tcPr>
          <w:p w14:paraId="39AA3FD2" w14:textId="38AEF869" w:rsidR="00BF6D33" w:rsidRDefault="00BF6D33" w:rsidP="005C5D54">
            <w:pPr>
              <w:jc w:val="center"/>
              <w:rPr>
                <w:rFonts w:ascii="Century Gothic" w:eastAsia="Century Gothic" w:hAnsi="Century Gothic" w:cs="Century Gothic"/>
                <w:b/>
                <w:bCs/>
                <w:color w:val="FFFFFF" w:themeColor="background1"/>
                <w:sz w:val="20"/>
                <w:szCs w:val="20"/>
              </w:rPr>
            </w:pPr>
            <w:r w:rsidRPr="78BC532D">
              <w:rPr>
                <w:rFonts w:ascii="Century Gothic" w:eastAsia="Century Gothic" w:hAnsi="Century Gothic" w:cs="Century Gothic"/>
                <w:b/>
                <w:bCs/>
                <w:color w:val="FFFFFF" w:themeColor="background1"/>
                <w:sz w:val="20"/>
                <w:szCs w:val="20"/>
              </w:rPr>
              <w:t>7.2 Big Band</w:t>
            </w:r>
          </w:p>
        </w:tc>
        <w:tc>
          <w:tcPr>
            <w:tcW w:w="7088" w:type="dxa"/>
            <w:gridSpan w:val="2"/>
            <w:shd w:val="clear" w:color="auto" w:fill="0070C0"/>
          </w:tcPr>
          <w:p w14:paraId="13A12576" w14:textId="65F3018F" w:rsidR="00BF6D33" w:rsidRDefault="00BF6D33" w:rsidP="005C5D54">
            <w:pPr>
              <w:jc w:val="center"/>
              <w:rPr>
                <w:rFonts w:ascii="Century Gothic" w:eastAsia="Century Gothic" w:hAnsi="Century Gothic" w:cs="Century Gothic"/>
                <w:b/>
                <w:bCs/>
                <w:color w:val="FFFFFF" w:themeColor="background1"/>
                <w:sz w:val="20"/>
                <w:szCs w:val="20"/>
              </w:rPr>
            </w:pPr>
            <w:r w:rsidRPr="78BC532D">
              <w:rPr>
                <w:rFonts w:ascii="Century Gothic" w:eastAsia="Century Gothic" w:hAnsi="Century Gothic" w:cs="Century Gothic"/>
                <w:b/>
                <w:bCs/>
                <w:color w:val="FFFFFF" w:themeColor="background1"/>
                <w:sz w:val="20"/>
                <w:szCs w:val="20"/>
              </w:rPr>
              <w:t>7.3 Big Band</w:t>
            </w:r>
          </w:p>
        </w:tc>
        <w:tc>
          <w:tcPr>
            <w:tcW w:w="425" w:type="dxa"/>
            <w:vMerge/>
          </w:tcPr>
          <w:p w14:paraId="3C0FBE5C" w14:textId="77777777" w:rsidR="00BF6D33" w:rsidRDefault="00BF6D33" w:rsidP="005C5D54"/>
        </w:tc>
      </w:tr>
      <w:tr w:rsidR="00BF6D33" w14:paraId="7B2555C8" w14:textId="77777777" w:rsidTr="1487F3B0">
        <w:trPr>
          <w:cantSplit/>
          <w:trHeight w:val="858"/>
        </w:trPr>
        <w:tc>
          <w:tcPr>
            <w:tcW w:w="1020" w:type="dxa"/>
            <w:vMerge/>
          </w:tcPr>
          <w:p w14:paraId="7B2C08FF" w14:textId="77777777" w:rsidR="00BF6D33" w:rsidRDefault="00BF6D33" w:rsidP="005C5D54"/>
        </w:tc>
        <w:tc>
          <w:tcPr>
            <w:tcW w:w="6612" w:type="dxa"/>
            <w:gridSpan w:val="2"/>
          </w:tcPr>
          <w:p w14:paraId="299A7D89" w14:textId="2FF2F5FB" w:rsidR="00BF6D33" w:rsidRDefault="00BF6D33" w:rsidP="005C5D54">
            <w:pPr>
              <w:jc w:val="center"/>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Pupils are introduced to Big Band*. They are initially given taster sessions on each instrument which focus on posture and sound production, leading onto technical exercises and ending on learning their first piece as a solo performance. Pupils should end this unit knowing 5 notes on their instrument. They also learn basic music theory alongside their instrumental technique sessions.</w:t>
            </w:r>
          </w:p>
        </w:tc>
        <w:tc>
          <w:tcPr>
            <w:tcW w:w="425" w:type="dxa"/>
            <w:vMerge/>
          </w:tcPr>
          <w:p w14:paraId="02B9F417" w14:textId="77777777" w:rsidR="00BF6D33" w:rsidRDefault="00BF6D33" w:rsidP="005C5D54"/>
        </w:tc>
        <w:tc>
          <w:tcPr>
            <w:tcW w:w="6804" w:type="dxa"/>
            <w:gridSpan w:val="2"/>
          </w:tcPr>
          <w:p w14:paraId="68987CD6" w14:textId="3EC662B7" w:rsidR="00BF6D33" w:rsidRDefault="00BF6D33" w:rsidP="005C5D54">
            <w:pPr>
              <w:jc w:val="center"/>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Pupils begin to experience playing their instrument a part of a larger ensemble in different sections, with more of a focus on balance and expression through dynamics and articulation. Pupils recap theory from the previous term and learn how to read bass clef.</w:t>
            </w:r>
          </w:p>
        </w:tc>
        <w:tc>
          <w:tcPr>
            <w:tcW w:w="7088" w:type="dxa"/>
            <w:gridSpan w:val="2"/>
          </w:tcPr>
          <w:p w14:paraId="1735647A" w14:textId="75FEEBB9" w:rsidR="00BF6D33" w:rsidRDefault="00BF6D33" w:rsidP="005C5D54">
            <w:pPr>
              <w:jc w:val="center"/>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Pupils learn a more technically challenging piece of music as a whole-class ensemble, with more complex rhythms and extended pitch ranges. The theory from previous units is revisited and is used within the final performance piece.</w:t>
            </w:r>
          </w:p>
        </w:tc>
        <w:tc>
          <w:tcPr>
            <w:tcW w:w="425" w:type="dxa"/>
            <w:vMerge/>
          </w:tcPr>
          <w:p w14:paraId="4783FC35" w14:textId="77777777" w:rsidR="00BF6D33" w:rsidRDefault="00BF6D33" w:rsidP="005C5D54"/>
        </w:tc>
      </w:tr>
      <w:tr w:rsidR="00BF6D33" w14:paraId="2F352E00" w14:textId="77777777" w:rsidTr="1487F3B0">
        <w:trPr>
          <w:cantSplit/>
          <w:trHeight w:val="858"/>
        </w:trPr>
        <w:tc>
          <w:tcPr>
            <w:tcW w:w="1020" w:type="dxa"/>
            <w:vMerge/>
          </w:tcPr>
          <w:p w14:paraId="31326114" w14:textId="77777777" w:rsidR="00BF6D33" w:rsidRDefault="00BF6D33" w:rsidP="005C5D54"/>
        </w:tc>
        <w:tc>
          <w:tcPr>
            <w:tcW w:w="3345" w:type="dxa"/>
            <w:shd w:val="clear" w:color="auto" w:fill="D9E2F3" w:themeFill="accent1" w:themeFillTint="33"/>
          </w:tcPr>
          <w:p w14:paraId="7D0613CB" w14:textId="1EE1D64A" w:rsidR="00BF6D33" w:rsidRDefault="00BF6D33" w:rsidP="005C5D54">
            <w:pPr>
              <w:rPr>
                <w:rFonts w:ascii="Century Gothic" w:eastAsia="Century Gothic" w:hAnsi="Century Gothic" w:cs="Century Gothic"/>
                <w:b/>
                <w:bCs/>
                <w:color w:val="002060"/>
                <w:sz w:val="20"/>
                <w:szCs w:val="20"/>
              </w:rPr>
            </w:pPr>
            <w:r w:rsidRPr="78BC532D">
              <w:rPr>
                <w:rFonts w:ascii="Century Gothic" w:eastAsia="Century Gothic" w:hAnsi="Century Gothic" w:cs="Century Gothic"/>
                <w:b/>
                <w:bCs/>
                <w:color w:val="002060"/>
                <w:sz w:val="20"/>
                <w:szCs w:val="20"/>
              </w:rPr>
              <w:t>Set Works:</w:t>
            </w:r>
          </w:p>
          <w:p w14:paraId="469C0A64" w14:textId="42B6AFCB" w:rsidR="00BF6D33" w:rsidRDefault="00BF6D33" w:rsidP="005C5D54">
            <w:pPr>
              <w:pStyle w:val="ListParagraph"/>
              <w:numPr>
                <w:ilvl w:val="0"/>
                <w:numId w:val="10"/>
              </w:numPr>
              <w:rPr>
                <w:rFonts w:ascii="Century Gothic" w:eastAsia="Century Gothic" w:hAnsi="Century Gothic" w:cs="Century Gothic"/>
                <w:b/>
                <w:bCs/>
                <w:color w:val="002060"/>
                <w:sz w:val="20"/>
                <w:szCs w:val="20"/>
              </w:rPr>
            </w:pPr>
            <w:r w:rsidRPr="78BC532D">
              <w:rPr>
                <w:rFonts w:ascii="Century Gothic" w:eastAsia="Century Gothic" w:hAnsi="Century Gothic" w:cs="Century Gothic"/>
                <w:b/>
                <w:bCs/>
                <w:color w:val="002060"/>
                <w:sz w:val="20"/>
                <w:szCs w:val="20"/>
              </w:rPr>
              <w:t>Technical exercises</w:t>
            </w:r>
          </w:p>
          <w:p w14:paraId="46DE7445" w14:textId="5D670C27" w:rsidR="00BF6D33" w:rsidRDefault="00BF6D33" w:rsidP="005C5D54">
            <w:pPr>
              <w:pStyle w:val="ListParagraph"/>
              <w:numPr>
                <w:ilvl w:val="0"/>
                <w:numId w:val="10"/>
              </w:numPr>
              <w:rPr>
                <w:rFonts w:ascii="Century Gothic" w:eastAsia="Century Gothic" w:hAnsi="Century Gothic" w:cs="Century Gothic"/>
                <w:b/>
                <w:bCs/>
                <w:color w:val="002060"/>
                <w:sz w:val="20"/>
                <w:szCs w:val="20"/>
              </w:rPr>
            </w:pPr>
            <w:r w:rsidRPr="78BC532D">
              <w:rPr>
                <w:rFonts w:ascii="Century Gothic" w:eastAsia="Century Gothic" w:hAnsi="Century Gothic" w:cs="Century Gothic"/>
                <w:b/>
                <w:bCs/>
                <w:i/>
                <w:iCs/>
                <w:color w:val="002060"/>
                <w:sz w:val="20"/>
                <w:szCs w:val="20"/>
              </w:rPr>
              <w:t xml:space="preserve">Oh, When the Saints </w:t>
            </w:r>
            <w:r w:rsidRPr="78BC532D">
              <w:rPr>
                <w:rFonts w:ascii="Century Gothic" w:eastAsia="Century Gothic" w:hAnsi="Century Gothic" w:cs="Century Gothic"/>
                <w:color w:val="002060"/>
                <w:sz w:val="20"/>
                <w:szCs w:val="20"/>
              </w:rPr>
              <w:t>(Trad.)</w:t>
            </w:r>
          </w:p>
        </w:tc>
        <w:tc>
          <w:tcPr>
            <w:tcW w:w="3267" w:type="dxa"/>
            <w:shd w:val="clear" w:color="auto" w:fill="D9E2F3" w:themeFill="accent1" w:themeFillTint="33"/>
          </w:tcPr>
          <w:p w14:paraId="05FD1DD2" w14:textId="1CB7B56F" w:rsidR="00BF6D33" w:rsidRDefault="00BF6D33" w:rsidP="005C5D54">
            <w:pPr>
              <w:rPr>
                <w:rFonts w:ascii="Century Gothic" w:eastAsia="Century Gothic" w:hAnsi="Century Gothic" w:cs="Century Gothic"/>
                <w:b/>
                <w:bCs/>
                <w:color w:val="002060"/>
                <w:sz w:val="20"/>
                <w:szCs w:val="20"/>
              </w:rPr>
            </w:pPr>
            <w:r w:rsidRPr="78BC532D">
              <w:rPr>
                <w:rFonts w:ascii="Century Gothic" w:eastAsia="Century Gothic" w:hAnsi="Century Gothic" w:cs="Century Gothic"/>
                <w:b/>
                <w:bCs/>
                <w:color w:val="002060"/>
                <w:sz w:val="20"/>
                <w:szCs w:val="20"/>
              </w:rPr>
              <w:t>Core Knowledge:</w:t>
            </w:r>
          </w:p>
          <w:p w14:paraId="2FC82DFC" w14:textId="644B93F8" w:rsidR="00BF6D33" w:rsidRDefault="00BF6D33" w:rsidP="005C5D54">
            <w:pPr>
              <w:pStyle w:val="ListParagraph"/>
              <w:numPr>
                <w:ilvl w:val="0"/>
                <w:numId w:val="6"/>
              </w:numPr>
              <w:rPr>
                <w:rFonts w:ascii="Century Gothic" w:eastAsia="Century Gothic" w:hAnsi="Century Gothic" w:cs="Century Gothic"/>
                <w:b/>
                <w:bCs/>
                <w:color w:val="002060"/>
                <w:sz w:val="20"/>
                <w:szCs w:val="20"/>
              </w:rPr>
            </w:pPr>
            <w:r w:rsidRPr="78BC532D">
              <w:rPr>
                <w:rFonts w:ascii="Century Gothic" w:eastAsia="Century Gothic" w:hAnsi="Century Gothic" w:cs="Century Gothic"/>
                <w:color w:val="002060"/>
                <w:sz w:val="20"/>
                <w:szCs w:val="20"/>
              </w:rPr>
              <w:t>Treble clef (C-F)</w:t>
            </w:r>
          </w:p>
          <w:p w14:paraId="714D9269" w14:textId="542C11ED" w:rsidR="00BF6D33" w:rsidRDefault="00BF6D33" w:rsidP="005C5D54">
            <w:pPr>
              <w:pStyle w:val="ListParagraph"/>
              <w:numPr>
                <w:ilvl w:val="0"/>
                <w:numId w:val="6"/>
              </w:numPr>
              <w:rPr>
                <w:rFonts w:ascii="Century Gothic" w:eastAsia="Century Gothic" w:hAnsi="Century Gothic" w:cs="Century Gothic"/>
                <w:b/>
                <w:bCs/>
                <w:color w:val="002060"/>
                <w:sz w:val="20"/>
                <w:szCs w:val="20"/>
              </w:rPr>
            </w:pPr>
            <w:r w:rsidRPr="78BC532D">
              <w:rPr>
                <w:rFonts w:ascii="Century Gothic" w:eastAsia="Century Gothic" w:hAnsi="Century Gothic" w:cs="Century Gothic"/>
                <w:color w:val="002060"/>
                <w:sz w:val="20"/>
                <w:szCs w:val="20"/>
              </w:rPr>
              <w:t>Simple durations</w:t>
            </w:r>
          </w:p>
          <w:p w14:paraId="34725A34" w14:textId="068F35D9" w:rsidR="00BF6D33" w:rsidRDefault="00BF6D33" w:rsidP="005C5D54">
            <w:pPr>
              <w:pStyle w:val="ListParagraph"/>
              <w:numPr>
                <w:ilvl w:val="0"/>
                <w:numId w:val="6"/>
              </w:numPr>
              <w:rPr>
                <w:rFonts w:ascii="Century Gothic" w:eastAsia="Century Gothic" w:hAnsi="Century Gothic" w:cs="Century Gothic"/>
                <w:b/>
                <w:bCs/>
                <w:color w:val="002060"/>
                <w:sz w:val="20"/>
                <w:szCs w:val="20"/>
              </w:rPr>
            </w:pPr>
            <w:r w:rsidRPr="78BC532D">
              <w:rPr>
                <w:rFonts w:ascii="Century Gothic" w:eastAsia="Century Gothic" w:hAnsi="Century Gothic" w:cs="Century Gothic"/>
                <w:color w:val="002060"/>
                <w:sz w:val="20"/>
                <w:szCs w:val="20"/>
              </w:rPr>
              <w:t>2/4, 4/4, C time</w:t>
            </w:r>
          </w:p>
        </w:tc>
        <w:tc>
          <w:tcPr>
            <w:tcW w:w="425" w:type="dxa"/>
            <w:vMerge/>
          </w:tcPr>
          <w:p w14:paraId="5010A304" w14:textId="77777777" w:rsidR="00BF6D33" w:rsidRDefault="00BF6D33" w:rsidP="005C5D54"/>
        </w:tc>
        <w:tc>
          <w:tcPr>
            <w:tcW w:w="3402" w:type="dxa"/>
            <w:shd w:val="clear" w:color="auto" w:fill="D9E2F3" w:themeFill="accent1" w:themeFillTint="33"/>
          </w:tcPr>
          <w:p w14:paraId="686244F6" w14:textId="304AFDBF" w:rsidR="00BF6D33" w:rsidRDefault="00BF6D33" w:rsidP="005C5D54">
            <w:pPr>
              <w:rPr>
                <w:rFonts w:ascii="Century Gothic" w:eastAsia="Century Gothic" w:hAnsi="Century Gothic" w:cs="Century Gothic"/>
                <w:b/>
                <w:bCs/>
                <w:color w:val="002060"/>
                <w:sz w:val="20"/>
                <w:szCs w:val="20"/>
              </w:rPr>
            </w:pPr>
            <w:r w:rsidRPr="78BC532D">
              <w:rPr>
                <w:rFonts w:ascii="Century Gothic" w:eastAsia="Century Gothic" w:hAnsi="Century Gothic" w:cs="Century Gothic"/>
                <w:b/>
                <w:bCs/>
                <w:color w:val="002060"/>
                <w:sz w:val="20"/>
                <w:szCs w:val="20"/>
              </w:rPr>
              <w:t>Set Works:</w:t>
            </w:r>
          </w:p>
          <w:p w14:paraId="5FD94E2C" w14:textId="54BC25DB" w:rsidR="00BF6D33" w:rsidRDefault="00BF6D33" w:rsidP="005C5D54">
            <w:pPr>
              <w:pStyle w:val="ListParagraph"/>
              <w:numPr>
                <w:ilvl w:val="0"/>
                <w:numId w:val="10"/>
              </w:numPr>
              <w:rPr>
                <w:rFonts w:ascii="Century Gothic" w:eastAsia="Century Gothic" w:hAnsi="Century Gothic" w:cs="Century Gothic"/>
                <w:color w:val="002060"/>
                <w:sz w:val="20"/>
                <w:szCs w:val="20"/>
              </w:rPr>
            </w:pPr>
            <w:r w:rsidRPr="78BC532D">
              <w:rPr>
                <w:rFonts w:ascii="Century Gothic" w:eastAsia="Century Gothic" w:hAnsi="Century Gothic" w:cs="Century Gothic"/>
                <w:b/>
                <w:bCs/>
                <w:i/>
                <w:iCs/>
                <w:color w:val="002060"/>
                <w:sz w:val="20"/>
                <w:szCs w:val="20"/>
              </w:rPr>
              <w:t xml:space="preserve">Sweet Dreams </w:t>
            </w:r>
            <w:r w:rsidRPr="78BC532D">
              <w:rPr>
                <w:rFonts w:ascii="Century Gothic" w:eastAsia="Century Gothic" w:hAnsi="Century Gothic" w:cs="Century Gothic"/>
                <w:color w:val="002060"/>
                <w:sz w:val="20"/>
                <w:szCs w:val="20"/>
              </w:rPr>
              <w:t>(Eurythmics)</w:t>
            </w:r>
          </w:p>
        </w:tc>
        <w:tc>
          <w:tcPr>
            <w:tcW w:w="3402" w:type="dxa"/>
            <w:shd w:val="clear" w:color="auto" w:fill="D9E2F3" w:themeFill="accent1" w:themeFillTint="33"/>
          </w:tcPr>
          <w:p w14:paraId="1FD16299" w14:textId="1CB7B56F" w:rsidR="00BF6D33" w:rsidRDefault="00BF6D33" w:rsidP="005C5D54">
            <w:pPr>
              <w:rPr>
                <w:rFonts w:ascii="Century Gothic" w:eastAsia="Century Gothic" w:hAnsi="Century Gothic" w:cs="Century Gothic"/>
                <w:b/>
                <w:bCs/>
                <w:color w:val="002060"/>
                <w:sz w:val="20"/>
                <w:szCs w:val="20"/>
              </w:rPr>
            </w:pPr>
            <w:r w:rsidRPr="78BC532D">
              <w:rPr>
                <w:rFonts w:ascii="Century Gothic" w:eastAsia="Century Gothic" w:hAnsi="Century Gothic" w:cs="Century Gothic"/>
                <w:b/>
                <w:bCs/>
                <w:color w:val="002060"/>
                <w:sz w:val="20"/>
                <w:szCs w:val="20"/>
              </w:rPr>
              <w:t>Core Knowledge:</w:t>
            </w:r>
          </w:p>
          <w:p w14:paraId="5A2E6C6F" w14:textId="3FDAA364" w:rsidR="00BF6D33" w:rsidRDefault="00BF6D33" w:rsidP="005C5D54">
            <w:pPr>
              <w:pStyle w:val="ListParagraph"/>
              <w:numPr>
                <w:ilvl w:val="0"/>
                <w:numId w:val="6"/>
              </w:numPr>
              <w:spacing w:line="259" w:lineRule="auto"/>
              <w:rPr>
                <w:rFonts w:ascii="Century Gothic" w:eastAsia="Century Gothic" w:hAnsi="Century Gothic" w:cs="Century Gothic"/>
                <w:color w:val="002060"/>
                <w:sz w:val="20"/>
                <w:szCs w:val="20"/>
              </w:rPr>
            </w:pPr>
            <w:r w:rsidRPr="78BC532D">
              <w:rPr>
                <w:rFonts w:ascii="Century Gothic" w:eastAsia="Century Gothic" w:hAnsi="Century Gothic" w:cs="Century Gothic"/>
                <w:color w:val="002060"/>
                <w:sz w:val="20"/>
                <w:szCs w:val="20"/>
              </w:rPr>
              <w:t>Simple dynamics (p/f)</w:t>
            </w:r>
          </w:p>
          <w:p w14:paraId="1D094105" w14:textId="4C5FE6FF" w:rsidR="00BF6D33" w:rsidRDefault="00BF6D33" w:rsidP="005C5D54">
            <w:pPr>
              <w:pStyle w:val="ListParagraph"/>
              <w:numPr>
                <w:ilvl w:val="0"/>
                <w:numId w:val="6"/>
              </w:numPr>
              <w:spacing w:line="259" w:lineRule="auto"/>
              <w:rPr>
                <w:rFonts w:ascii="Century Gothic" w:eastAsia="Century Gothic" w:hAnsi="Century Gothic" w:cs="Century Gothic"/>
                <w:color w:val="002060"/>
                <w:sz w:val="20"/>
                <w:szCs w:val="20"/>
              </w:rPr>
            </w:pPr>
            <w:r w:rsidRPr="78BC532D">
              <w:rPr>
                <w:rFonts w:ascii="Century Gothic" w:eastAsia="Century Gothic" w:hAnsi="Century Gothic" w:cs="Century Gothic"/>
                <w:color w:val="002060"/>
                <w:sz w:val="20"/>
                <w:szCs w:val="20"/>
              </w:rPr>
              <w:t>Legato</w:t>
            </w:r>
          </w:p>
          <w:p w14:paraId="2EA7D9EA" w14:textId="77777777" w:rsidR="00BF6D33" w:rsidRDefault="00BF6D33" w:rsidP="005C5D54">
            <w:pPr>
              <w:pStyle w:val="ListParagraph"/>
              <w:numPr>
                <w:ilvl w:val="0"/>
                <w:numId w:val="6"/>
              </w:numPr>
              <w:spacing w:line="259" w:lineRule="auto"/>
              <w:rPr>
                <w:rFonts w:ascii="Century Gothic" w:eastAsia="Century Gothic" w:hAnsi="Century Gothic" w:cs="Century Gothic"/>
                <w:color w:val="002060"/>
                <w:sz w:val="20"/>
                <w:szCs w:val="20"/>
              </w:rPr>
            </w:pPr>
            <w:r w:rsidRPr="78BC532D">
              <w:rPr>
                <w:rFonts w:ascii="Century Gothic" w:eastAsia="Century Gothic" w:hAnsi="Century Gothic" w:cs="Century Gothic"/>
                <w:color w:val="002060"/>
                <w:sz w:val="20"/>
                <w:szCs w:val="20"/>
              </w:rPr>
              <w:t>Bass clef (G-C)</w:t>
            </w:r>
          </w:p>
          <w:p w14:paraId="46F4B21D" w14:textId="3FA0D455" w:rsidR="00BF6D33" w:rsidRDefault="00BF6D33" w:rsidP="005C5D54">
            <w:pPr>
              <w:pStyle w:val="ListParagraph"/>
              <w:numPr>
                <w:ilvl w:val="0"/>
                <w:numId w:val="6"/>
              </w:numPr>
              <w:spacing w:line="259" w:lineRule="auto"/>
              <w:rPr>
                <w:rFonts w:ascii="Century Gothic" w:eastAsia="Century Gothic" w:hAnsi="Century Gothic" w:cs="Century Gothic"/>
                <w:color w:val="002060"/>
                <w:sz w:val="20"/>
                <w:szCs w:val="20"/>
              </w:rPr>
            </w:pPr>
            <w:r>
              <w:rPr>
                <w:rFonts w:ascii="Century Gothic" w:eastAsia="Century Gothic" w:hAnsi="Century Gothic" w:cs="Century Gothic"/>
                <w:color w:val="002060"/>
                <w:sz w:val="20"/>
                <w:szCs w:val="20"/>
              </w:rPr>
              <w:t>Ensemble Performance</w:t>
            </w:r>
          </w:p>
        </w:tc>
        <w:tc>
          <w:tcPr>
            <w:tcW w:w="3544" w:type="dxa"/>
            <w:shd w:val="clear" w:color="auto" w:fill="D9E2F3" w:themeFill="accent1" w:themeFillTint="33"/>
          </w:tcPr>
          <w:p w14:paraId="22FF6DEF" w14:textId="3150CCAE" w:rsidR="00BF6D33" w:rsidRDefault="00BF6D33" w:rsidP="005C5D54">
            <w:pPr>
              <w:rPr>
                <w:rFonts w:ascii="Century Gothic" w:eastAsia="Century Gothic" w:hAnsi="Century Gothic" w:cs="Century Gothic"/>
                <w:color w:val="002060"/>
                <w:sz w:val="20"/>
                <w:szCs w:val="20"/>
              </w:rPr>
            </w:pPr>
            <w:r w:rsidRPr="78BC532D">
              <w:rPr>
                <w:rFonts w:ascii="Century Gothic" w:eastAsia="Century Gothic" w:hAnsi="Century Gothic" w:cs="Century Gothic"/>
                <w:b/>
                <w:bCs/>
                <w:color w:val="002060"/>
                <w:sz w:val="20"/>
                <w:szCs w:val="20"/>
              </w:rPr>
              <w:t>Set Works:</w:t>
            </w:r>
          </w:p>
          <w:p w14:paraId="73E681E6" w14:textId="57BE749E" w:rsidR="00BF6D33" w:rsidRDefault="00BF6D33" w:rsidP="005C5D54">
            <w:pPr>
              <w:pStyle w:val="ListParagraph"/>
              <w:numPr>
                <w:ilvl w:val="0"/>
                <w:numId w:val="9"/>
              </w:numPr>
              <w:rPr>
                <w:rFonts w:ascii="Century Gothic" w:eastAsia="Century Gothic" w:hAnsi="Century Gothic" w:cs="Century Gothic"/>
                <w:color w:val="002060"/>
                <w:sz w:val="20"/>
                <w:szCs w:val="20"/>
              </w:rPr>
            </w:pPr>
            <w:r w:rsidRPr="78BC532D">
              <w:rPr>
                <w:rFonts w:ascii="Century Gothic" w:eastAsia="Century Gothic" w:hAnsi="Century Gothic" w:cs="Century Gothic"/>
                <w:b/>
                <w:bCs/>
                <w:i/>
                <w:iCs/>
                <w:color w:val="002060"/>
                <w:sz w:val="20"/>
                <w:szCs w:val="20"/>
              </w:rPr>
              <w:t xml:space="preserve">Havana </w:t>
            </w:r>
            <w:r w:rsidRPr="78BC532D">
              <w:rPr>
                <w:rFonts w:ascii="Century Gothic" w:eastAsia="Century Gothic" w:hAnsi="Century Gothic" w:cs="Century Gothic"/>
                <w:color w:val="002060"/>
                <w:sz w:val="20"/>
                <w:szCs w:val="20"/>
              </w:rPr>
              <w:t>(C. Cabello)</w:t>
            </w:r>
          </w:p>
        </w:tc>
        <w:tc>
          <w:tcPr>
            <w:tcW w:w="3544" w:type="dxa"/>
            <w:shd w:val="clear" w:color="auto" w:fill="D9E2F3" w:themeFill="accent1" w:themeFillTint="33"/>
          </w:tcPr>
          <w:p w14:paraId="39ECACC4" w14:textId="1CB7B56F" w:rsidR="00BF6D33" w:rsidRDefault="00BF6D33" w:rsidP="1487F3B0">
            <w:pPr>
              <w:spacing w:line="259" w:lineRule="auto"/>
              <w:rPr>
                <w:rFonts w:ascii="Century Gothic" w:eastAsia="Century Gothic" w:hAnsi="Century Gothic" w:cs="Century Gothic"/>
                <w:b/>
                <w:bCs/>
                <w:color w:val="002060"/>
                <w:sz w:val="20"/>
                <w:szCs w:val="20"/>
              </w:rPr>
            </w:pPr>
            <w:r w:rsidRPr="1487F3B0">
              <w:rPr>
                <w:rFonts w:ascii="Century Gothic" w:eastAsia="Century Gothic" w:hAnsi="Century Gothic" w:cs="Century Gothic"/>
                <w:b/>
                <w:bCs/>
                <w:color w:val="002060"/>
                <w:sz w:val="20"/>
                <w:szCs w:val="20"/>
              </w:rPr>
              <w:t>Core Knowledge:</w:t>
            </w:r>
          </w:p>
          <w:p w14:paraId="77177908" w14:textId="7555277F" w:rsidR="00BF6D33" w:rsidRDefault="00BF6D33" w:rsidP="1487F3B0">
            <w:pPr>
              <w:pStyle w:val="ListParagraph"/>
              <w:numPr>
                <w:ilvl w:val="0"/>
                <w:numId w:val="6"/>
              </w:numPr>
              <w:spacing w:line="259" w:lineRule="auto"/>
              <w:rPr>
                <w:rFonts w:ascii="Century Gothic" w:eastAsia="Century Gothic" w:hAnsi="Century Gothic" w:cs="Century Gothic"/>
                <w:i/>
                <w:iCs/>
                <w:color w:val="002060"/>
                <w:sz w:val="20"/>
                <w:szCs w:val="20"/>
              </w:rPr>
            </w:pPr>
            <w:r w:rsidRPr="1487F3B0">
              <w:rPr>
                <w:rFonts w:ascii="Century Gothic" w:eastAsia="Century Gothic" w:hAnsi="Century Gothic" w:cs="Century Gothic"/>
                <w:i/>
                <w:iCs/>
                <w:color w:val="002060"/>
                <w:sz w:val="20"/>
                <w:szCs w:val="20"/>
              </w:rPr>
              <w:t>Treble/bass clefs</w:t>
            </w:r>
          </w:p>
          <w:p w14:paraId="7B1146E4" w14:textId="22727DDA" w:rsidR="00BF6D33" w:rsidRDefault="00BF6D33" w:rsidP="1487F3B0">
            <w:pPr>
              <w:pStyle w:val="ListParagraph"/>
              <w:numPr>
                <w:ilvl w:val="0"/>
                <w:numId w:val="6"/>
              </w:numPr>
              <w:spacing w:line="259" w:lineRule="auto"/>
              <w:rPr>
                <w:rFonts w:ascii="Century Gothic" w:eastAsia="Century Gothic" w:hAnsi="Century Gothic" w:cs="Century Gothic"/>
                <w:i/>
                <w:iCs/>
                <w:color w:val="002060"/>
                <w:sz w:val="20"/>
                <w:szCs w:val="20"/>
              </w:rPr>
            </w:pPr>
            <w:r w:rsidRPr="1487F3B0">
              <w:rPr>
                <w:rFonts w:ascii="Century Gothic" w:eastAsia="Century Gothic" w:hAnsi="Century Gothic" w:cs="Century Gothic"/>
                <w:i/>
                <w:iCs/>
                <w:color w:val="002060"/>
                <w:sz w:val="20"/>
                <w:szCs w:val="20"/>
              </w:rPr>
              <w:t>Durations</w:t>
            </w:r>
          </w:p>
          <w:p w14:paraId="3CFB5DC8" w14:textId="211FA5AC" w:rsidR="00BF6D33" w:rsidRDefault="00BF6D33" w:rsidP="1487F3B0">
            <w:pPr>
              <w:pStyle w:val="ListParagraph"/>
              <w:numPr>
                <w:ilvl w:val="0"/>
                <w:numId w:val="6"/>
              </w:numPr>
              <w:spacing w:line="259" w:lineRule="auto"/>
              <w:rPr>
                <w:rFonts w:ascii="Century Gothic" w:eastAsia="Century Gothic" w:hAnsi="Century Gothic" w:cs="Century Gothic"/>
                <w:i/>
                <w:iCs/>
                <w:color w:val="002060"/>
                <w:sz w:val="20"/>
                <w:szCs w:val="20"/>
              </w:rPr>
            </w:pPr>
            <w:r w:rsidRPr="1487F3B0">
              <w:rPr>
                <w:rFonts w:ascii="Century Gothic" w:eastAsia="Century Gothic" w:hAnsi="Century Gothic" w:cs="Century Gothic"/>
                <w:i/>
                <w:iCs/>
                <w:color w:val="002060"/>
                <w:sz w:val="20"/>
                <w:szCs w:val="20"/>
              </w:rPr>
              <w:t>Legato</w:t>
            </w:r>
          </w:p>
          <w:p w14:paraId="5866DD14" w14:textId="7A8F9553" w:rsidR="00BF6D33" w:rsidRDefault="00BF6D33" w:rsidP="1487F3B0">
            <w:pPr>
              <w:pStyle w:val="ListParagraph"/>
              <w:numPr>
                <w:ilvl w:val="0"/>
                <w:numId w:val="6"/>
              </w:numPr>
              <w:spacing w:line="259" w:lineRule="auto"/>
              <w:rPr>
                <w:rFonts w:ascii="Century Gothic" w:eastAsia="Century Gothic" w:hAnsi="Century Gothic" w:cs="Century Gothic"/>
                <w:i/>
                <w:iCs/>
                <w:color w:val="002060"/>
                <w:sz w:val="20"/>
                <w:szCs w:val="20"/>
              </w:rPr>
            </w:pPr>
            <w:r w:rsidRPr="1487F3B0">
              <w:rPr>
                <w:rFonts w:ascii="Century Gothic" w:eastAsia="Century Gothic" w:hAnsi="Century Gothic" w:cs="Century Gothic"/>
                <w:i/>
                <w:iCs/>
                <w:color w:val="002060"/>
                <w:sz w:val="20"/>
                <w:szCs w:val="20"/>
              </w:rPr>
              <w:t>Simple dynamics (p/f)</w:t>
            </w:r>
          </w:p>
          <w:p w14:paraId="2A18BBF2" w14:textId="77777777"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Staccato</w:t>
            </w:r>
          </w:p>
          <w:p w14:paraId="3B56A3C6" w14:textId="77777777"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Pr>
                <w:rFonts w:ascii="Century Gothic" w:eastAsia="Century Gothic" w:hAnsi="Century Gothic" w:cs="Century Gothic"/>
                <w:color w:val="002060"/>
                <w:sz w:val="20"/>
                <w:szCs w:val="20"/>
              </w:rPr>
              <w:t>Ensemble Performance</w:t>
            </w:r>
          </w:p>
          <w:p w14:paraId="2BE85138" w14:textId="77777777"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Pr>
                <w:rFonts w:ascii="Century Gothic" w:eastAsia="Century Gothic" w:hAnsi="Century Gothic" w:cs="Century Gothic"/>
                <w:color w:val="002060"/>
                <w:sz w:val="20"/>
                <w:szCs w:val="20"/>
              </w:rPr>
              <w:t>Conducting</w:t>
            </w:r>
          </w:p>
          <w:p w14:paraId="33E1A355" w14:textId="654D7974"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Pr>
                <w:rFonts w:ascii="Century Gothic" w:eastAsia="Century Gothic" w:hAnsi="Century Gothic" w:cs="Century Gothic"/>
                <w:color w:val="002060"/>
                <w:sz w:val="20"/>
                <w:szCs w:val="20"/>
              </w:rPr>
              <w:t>Breath Control</w:t>
            </w:r>
          </w:p>
        </w:tc>
        <w:tc>
          <w:tcPr>
            <w:tcW w:w="425" w:type="dxa"/>
            <w:vMerge/>
          </w:tcPr>
          <w:p w14:paraId="716EAC78" w14:textId="77777777" w:rsidR="00BF6D33" w:rsidRDefault="00BF6D33" w:rsidP="005C5D54"/>
        </w:tc>
      </w:tr>
      <w:tr w:rsidR="00BF6D33" w:rsidRPr="00B96EE2" w14:paraId="58B1D96A" w14:textId="77777777" w:rsidTr="00EC0A03">
        <w:trPr>
          <w:cantSplit/>
          <w:trHeight w:val="326"/>
        </w:trPr>
        <w:tc>
          <w:tcPr>
            <w:tcW w:w="1020" w:type="dxa"/>
            <w:vMerge w:val="restart"/>
          </w:tcPr>
          <w:p w14:paraId="33BA1BA7" w14:textId="0F37B843" w:rsidR="00BF6D33" w:rsidRPr="00A11482" w:rsidRDefault="00BF6D33" w:rsidP="005C5D54">
            <w:pPr>
              <w:jc w:val="center"/>
              <w:rPr>
                <w:rFonts w:ascii="Century Gothic" w:eastAsia="Century Gothic" w:hAnsi="Century Gothic" w:cs="Century Gothic"/>
                <w:b/>
                <w:bCs/>
                <w:color w:val="002060"/>
                <w:sz w:val="24"/>
                <w:szCs w:val="24"/>
              </w:rPr>
            </w:pPr>
            <w:r w:rsidRPr="78BC532D">
              <w:rPr>
                <w:rFonts w:ascii="Century Gothic" w:eastAsia="Century Gothic" w:hAnsi="Century Gothic" w:cs="Century Gothic"/>
                <w:b/>
                <w:bCs/>
                <w:color w:val="002060"/>
                <w:sz w:val="24"/>
                <w:szCs w:val="24"/>
              </w:rPr>
              <w:t>Year 8</w:t>
            </w:r>
          </w:p>
        </w:tc>
        <w:tc>
          <w:tcPr>
            <w:tcW w:w="6612" w:type="dxa"/>
            <w:gridSpan w:val="2"/>
            <w:shd w:val="clear" w:color="auto" w:fill="92D050"/>
          </w:tcPr>
          <w:p w14:paraId="18FB19C4" w14:textId="3493F0D6" w:rsidR="00BF6D33" w:rsidRPr="00CC5B38" w:rsidRDefault="00BF6D33" w:rsidP="00BB650F">
            <w:pPr>
              <w:jc w:val="center"/>
              <w:rPr>
                <w:rFonts w:ascii="Century Gothic" w:eastAsia="Century Gothic" w:hAnsi="Century Gothic" w:cs="Century Gothic"/>
                <w:b/>
                <w:bCs/>
                <w:color w:val="1F3864" w:themeColor="accent1" w:themeShade="80"/>
              </w:rPr>
            </w:pPr>
            <w:r w:rsidRPr="00CC5B38">
              <w:rPr>
                <w:rFonts w:ascii="Century Gothic" w:eastAsia="Century Gothic" w:hAnsi="Century Gothic" w:cs="Century Gothic"/>
                <w:b/>
                <w:bCs/>
                <w:color w:val="1F3864" w:themeColor="accent1" w:themeShade="80"/>
              </w:rPr>
              <w:t>8.1 Djole</w:t>
            </w:r>
          </w:p>
        </w:tc>
        <w:tc>
          <w:tcPr>
            <w:tcW w:w="425" w:type="dxa"/>
            <w:vMerge/>
            <w:shd w:val="clear" w:color="auto" w:fill="92D050"/>
          </w:tcPr>
          <w:p w14:paraId="6A7A1237" w14:textId="77777777" w:rsidR="00BF6D33" w:rsidRPr="00CC5B38" w:rsidRDefault="00BF6D33" w:rsidP="00BB650F">
            <w:pPr>
              <w:jc w:val="center"/>
              <w:rPr>
                <w:rFonts w:ascii="Century Gothic" w:hAnsi="Century Gothic"/>
                <w:color w:val="1F3864" w:themeColor="accent1" w:themeShade="80"/>
              </w:rPr>
            </w:pPr>
          </w:p>
        </w:tc>
        <w:tc>
          <w:tcPr>
            <w:tcW w:w="6804" w:type="dxa"/>
            <w:gridSpan w:val="2"/>
            <w:shd w:val="clear" w:color="auto" w:fill="92D050"/>
          </w:tcPr>
          <w:p w14:paraId="75AA0CC7" w14:textId="2D840028" w:rsidR="00BF6D33" w:rsidRPr="00CC5B38" w:rsidRDefault="00BF6D33" w:rsidP="00BB650F">
            <w:pPr>
              <w:jc w:val="center"/>
              <w:rPr>
                <w:rFonts w:ascii="Century Gothic" w:eastAsia="Century Gothic" w:hAnsi="Century Gothic" w:cs="Century Gothic"/>
                <w:b/>
                <w:bCs/>
                <w:color w:val="1F3864" w:themeColor="accent1" w:themeShade="80"/>
                <w:u w:val="single"/>
                <w:lang w:eastAsia="zh-CN"/>
              </w:rPr>
            </w:pPr>
            <w:r w:rsidRPr="00CC5B38">
              <w:rPr>
                <w:rFonts w:ascii="Century Gothic" w:eastAsia="Century Gothic" w:hAnsi="Century Gothic" w:cs="Century Gothic"/>
                <w:b/>
                <w:bCs/>
                <w:color w:val="1F3864" w:themeColor="accent1" w:themeShade="80"/>
                <w:lang w:eastAsia="zh-CN"/>
              </w:rPr>
              <w:t xml:space="preserve">8.2 </w:t>
            </w:r>
            <w:proofErr w:type="spellStart"/>
            <w:r w:rsidRPr="00CC5B38">
              <w:rPr>
                <w:rFonts w:ascii="Century Gothic" w:eastAsia="Century Gothic" w:hAnsi="Century Gothic" w:cs="Century Gothic"/>
                <w:b/>
                <w:bCs/>
                <w:color w:val="1F3864" w:themeColor="accent1" w:themeShade="80"/>
                <w:lang w:eastAsia="zh-CN"/>
              </w:rPr>
              <w:t>Nothin</w:t>
            </w:r>
            <w:proofErr w:type="spellEnd"/>
            <w:r w:rsidRPr="00CC5B38">
              <w:rPr>
                <w:rFonts w:ascii="Century Gothic" w:eastAsia="Century Gothic" w:hAnsi="Century Gothic" w:cs="Century Gothic"/>
                <w:b/>
                <w:bCs/>
                <w:color w:val="1F3864" w:themeColor="accent1" w:themeShade="80"/>
                <w:lang w:eastAsia="zh-CN"/>
              </w:rPr>
              <w:t>’ but the Blues</w:t>
            </w:r>
          </w:p>
        </w:tc>
        <w:tc>
          <w:tcPr>
            <w:tcW w:w="7088" w:type="dxa"/>
            <w:gridSpan w:val="2"/>
            <w:shd w:val="clear" w:color="auto" w:fill="92D050"/>
          </w:tcPr>
          <w:p w14:paraId="43ED4B0F" w14:textId="67BC5F83" w:rsidR="00BF6D33" w:rsidRPr="00CC5B38" w:rsidRDefault="00BF6D33" w:rsidP="00BB650F">
            <w:pPr>
              <w:jc w:val="center"/>
              <w:rPr>
                <w:rFonts w:ascii="Century Gothic" w:eastAsia="Century Gothic" w:hAnsi="Century Gothic" w:cs="Century Gothic"/>
                <w:b/>
                <w:bCs/>
                <w:color w:val="1F3864" w:themeColor="accent1" w:themeShade="80"/>
                <w:u w:val="single"/>
                <w:lang w:eastAsia="zh-CN"/>
              </w:rPr>
            </w:pPr>
            <w:r w:rsidRPr="00CC5B38">
              <w:rPr>
                <w:rFonts w:ascii="Century Gothic" w:eastAsia="Century Gothic" w:hAnsi="Century Gothic" w:cs="Century Gothic"/>
                <w:b/>
                <w:bCs/>
                <w:color w:val="1F3864" w:themeColor="accent1" w:themeShade="80"/>
                <w:lang w:eastAsia="zh-CN"/>
              </w:rPr>
              <w:t xml:space="preserve">8.3 </w:t>
            </w:r>
            <w:r>
              <w:rPr>
                <w:rFonts w:ascii="Century Gothic" w:eastAsia="Century Gothic" w:hAnsi="Century Gothic" w:cs="Century Gothic"/>
                <w:b/>
                <w:bCs/>
                <w:color w:val="1F3864" w:themeColor="accent1" w:themeShade="80"/>
                <w:lang w:eastAsia="zh-CN"/>
              </w:rPr>
              <w:t>Form &amp; Harmony</w:t>
            </w:r>
          </w:p>
        </w:tc>
        <w:tc>
          <w:tcPr>
            <w:tcW w:w="425" w:type="dxa"/>
            <w:vMerge/>
          </w:tcPr>
          <w:p w14:paraId="2CAD13D4" w14:textId="77777777" w:rsidR="00BF6D33" w:rsidRDefault="00BF6D33" w:rsidP="005C5D54"/>
        </w:tc>
      </w:tr>
      <w:tr w:rsidR="00BF6D33" w:rsidRPr="00B96EE2" w14:paraId="341B1ABA" w14:textId="77777777" w:rsidTr="1487F3B0">
        <w:trPr>
          <w:cantSplit/>
          <w:trHeight w:val="1260"/>
        </w:trPr>
        <w:tc>
          <w:tcPr>
            <w:tcW w:w="1020" w:type="dxa"/>
            <w:vMerge/>
          </w:tcPr>
          <w:p w14:paraId="4EFD5624" w14:textId="77777777" w:rsidR="00BF6D33" w:rsidRPr="78BC532D" w:rsidRDefault="00BF6D33" w:rsidP="005C5D54">
            <w:pPr>
              <w:jc w:val="center"/>
              <w:rPr>
                <w:rFonts w:ascii="Century Gothic" w:eastAsia="Century Gothic" w:hAnsi="Century Gothic" w:cs="Century Gothic"/>
                <w:b/>
                <w:bCs/>
                <w:color w:val="002060"/>
                <w:sz w:val="24"/>
                <w:szCs w:val="24"/>
              </w:rPr>
            </w:pPr>
          </w:p>
        </w:tc>
        <w:tc>
          <w:tcPr>
            <w:tcW w:w="6612" w:type="dxa"/>
            <w:gridSpan w:val="2"/>
          </w:tcPr>
          <w:p w14:paraId="5F772A5B" w14:textId="1A917416" w:rsidR="00BF6D33" w:rsidRPr="00CC5B38" w:rsidRDefault="00BF6D33" w:rsidP="004244CD">
            <w:pPr>
              <w:jc w:val="center"/>
              <w:rPr>
                <w:rFonts w:ascii="Century Gothic" w:eastAsia="Calibri" w:hAnsi="Century Gothic" w:cs="Calibri"/>
                <w:color w:val="1F3864" w:themeColor="accent1" w:themeShade="80"/>
                <w:sz w:val="20"/>
                <w:szCs w:val="20"/>
              </w:rPr>
            </w:pPr>
            <w:r w:rsidRPr="00CC5B38">
              <w:rPr>
                <w:rFonts w:ascii="Century Gothic" w:eastAsia="Calibri" w:hAnsi="Century Gothic" w:cs="Calibri"/>
                <w:color w:val="1F3864" w:themeColor="accent1" w:themeShade="80"/>
                <w:sz w:val="20"/>
                <w:szCs w:val="20"/>
              </w:rPr>
              <w:t xml:space="preserve">Pupils will revisit the basics of rhythmic notation through the music of West and East Africa including specific examples from Guinea, Burundi and Ghana. They will develop their recognition of signs and symbols, understanding of syncopation, texture and drumming techniques. Pupils will also </w:t>
            </w:r>
            <w:proofErr w:type="gramStart"/>
            <w:r w:rsidRPr="00CC5B38">
              <w:rPr>
                <w:rFonts w:ascii="Century Gothic" w:eastAsia="Calibri" w:hAnsi="Century Gothic" w:cs="Calibri"/>
                <w:color w:val="1F3864" w:themeColor="accent1" w:themeShade="80"/>
                <w:sz w:val="20"/>
                <w:szCs w:val="20"/>
              </w:rPr>
              <w:t>have the opportunity to</w:t>
            </w:r>
            <w:proofErr w:type="gramEnd"/>
            <w:r w:rsidRPr="00CC5B38">
              <w:rPr>
                <w:rFonts w:ascii="Century Gothic" w:eastAsia="Calibri" w:hAnsi="Century Gothic" w:cs="Calibri"/>
                <w:color w:val="1F3864" w:themeColor="accent1" w:themeShade="80"/>
                <w:sz w:val="20"/>
                <w:szCs w:val="20"/>
              </w:rPr>
              <w:t xml:space="preserve"> improvise, play cross-rhythms, complex rhythmic textures and compose their own drumming ensemble pieces. They will learn and perform the key work of Djole and compare other examples of percussive music. Pupils will also continue to develop their voice through singing a range of traditional songs in unison and parts.</w:t>
            </w:r>
          </w:p>
        </w:tc>
        <w:tc>
          <w:tcPr>
            <w:tcW w:w="425" w:type="dxa"/>
            <w:vMerge/>
          </w:tcPr>
          <w:p w14:paraId="70323D7D" w14:textId="77777777" w:rsidR="00BF6D33" w:rsidRPr="00CC5B38" w:rsidRDefault="00BF6D33" w:rsidP="004244CD">
            <w:pPr>
              <w:jc w:val="center"/>
              <w:rPr>
                <w:rFonts w:ascii="Century Gothic" w:hAnsi="Century Gothic"/>
                <w:color w:val="1F3864" w:themeColor="accent1" w:themeShade="80"/>
              </w:rPr>
            </w:pPr>
          </w:p>
        </w:tc>
        <w:tc>
          <w:tcPr>
            <w:tcW w:w="6804" w:type="dxa"/>
            <w:gridSpan w:val="2"/>
          </w:tcPr>
          <w:p w14:paraId="384D9E85" w14:textId="5446EFF9" w:rsidR="00BF6D33" w:rsidRPr="00CC5B38" w:rsidRDefault="00BF6D33" w:rsidP="004244CD">
            <w:pPr>
              <w:jc w:val="center"/>
              <w:rPr>
                <w:rFonts w:ascii="Century Gothic" w:eastAsia="Calibri" w:hAnsi="Century Gothic" w:cs="Calibri"/>
                <w:i/>
                <w:iCs/>
                <w:color w:val="1F3864" w:themeColor="accent1" w:themeShade="80"/>
                <w:sz w:val="20"/>
                <w:szCs w:val="20"/>
              </w:rPr>
            </w:pPr>
            <w:r w:rsidRPr="00CC5B38">
              <w:rPr>
                <w:rFonts w:ascii="Century Gothic" w:eastAsia="Calibri" w:hAnsi="Century Gothic" w:cs="Calibri"/>
                <w:color w:val="1F3864" w:themeColor="accent1" w:themeShade="80"/>
                <w:sz w:val="20"/>
                <w:szCs w:val="20"/>
              </w:rPr>
              <w:t xml:space="preserve">Pupils will focus on the musical element of harmony and develop their understanding of chords and scales. They will learn the construction and relationship of the primary triads in major and minor keys and engage with the Blues music story and the impact this genre and musicians had on modern music. Pupils will play simple melodies, develop their instrumental skills, improvise, create bass lines and review a range of accompaniment styles. They will also develop ensemble awareness and read chord charts and rhythm grids as they prepare for a formal performance of the Blues standard, </w:t>
            </w:r>
            <w:r w:rsidRPr="00CC5B38">
              <w:rPr>
                <w:rFonts w:ascii="Century Gothic" w:eastAsia="Calibri" w:hAnsi="Century Gothic" w:cs="Calibri"/>
                <w:i/>
                <w:iCs/>
                <w:color w:val="1F3864" w:themeColor="accent1" w:themeShade="80"/>
                <w:sz w:val="20"/>
                <w:szCs w:val="20"/>
              </w:rPr>
              <w:t xml:space="preserve">Bags Groove </w:t>
            </w:r>
            <w:r w:rsidRPr="00CC5B38">
              <w:rPr>
                <w:rFonts w:ascii="Century Gothic" w:eastAsia="Calibri" w:hAnsi="Century Gothic" w:cs="Calibri"/>
                <w:color w:val="1F3864" w:themeColor="accent1" w:themeShade="80"/>
                <w:sz w:val="20"/>
                <w:szCs w:val="20"/>
              </w:rPr>
              <w:t>on the instrument of their choice.</w:t>
            </w:r>
          </w:p>
        </w:tc>
        <w:tc>
          <w:tcPr>
            <w:tcW w:w="7088" w:type="dxa"/>
            <w:gridSpan w:val="2"/>
          </w:tcPr>
          <w:p w14:paraId="1AD81185" w14:textId="7BE83484" w:rsidR="00BF6D33" w:rsidRPr="00CC5B38" w:rsidRDefault="00BF6D33" w:rsidP="004244CD">
            <w:pPr>
              <w:jc w:val="center"/>
              <w:rPr>
                <w:rFonts w:ascii="Century Gothic" w:eastAsia="Century Gothic" w:hAnsi="Century Gothic" w:cs="Century Gothic"/>
                <w:color w:val="1F3864" w:themeColor="accent1" w:themeShade="80"/>
                <w:sz w:val="20"/>
                <w:szCs w:val="20"/>
              </w:rPr>
            </w:pPr>
            <w:r w:rsidRPr="00CC5B38">
              <w:rPr>
                <w:rFonts w:ascii="Century Gothic" w:eastAsia="Century Gothic" w:hAnsi="Century Gothic" w:cs="Century Gothic"/>
                <w:color w:val="1F3864" w:themeColor="accent1" w:themeShade="80"/>
                <w:sz w:val="20"/>
                <w:szCs w:val="20"/>
              </w:rPr>
              <w:t>Pupils explore how Western Classical Music is organised into different forms and structures by studying two contrasting pieces. Pupils also learn different scales, tonal centres, and articulations, and discuss how they can affect the mood of a piece of music to evoke a feeling or image. Pupils use ‘In the Hall of the Mountain King’ as a case study and analyse the orchestral forces and techniques used to create tension. They will also learn to perform it as a whole class orchestra. In contrast, pupils will explore the atonal works of John Cage and how he manipulates motifs in his ‘Second Construction’.  to structure sound. They explore these techniques through composing their own avant-garde piece, sampling and editing recorded sounds.</w:t>
            </w:r>
          </w:p>
        </w:tc>
        <w:tc>
          <w:tcPr>
            <w:tcW w:w="425" w:type="dxa"/>
            <w:vMerge/>
          </w:tcPr>
          <w:p w14:paraId="148E59E3" w14:textId="77777777" w:rsidR="00BF6D33" w:rsidRDefault="00BF6D33" w:rsidP="005C5D54"/>
        </w:tc>
      </w:tr>
      <w:tr w:rsidR="00BF6D33" w14:paraId="6E5BDF4D" w14:textId="77777777" w:rsidTr="1487F3B0">
        <w:trPr>
          <w:cantSplit/>
          <w:trHeight w:val="1062"/>
        </w:trPr>
        <w:tc>
          <w:tcPr>
            <w:tcW w:w="1020" w:type="dxa"/>
            <w:vMerge/>
          </w:tcPr>
          <w:p w14:paraId="3AFA6848" w14:textId="77777777" w:rsidR="00BF6D33" w:rsidRDefault="00BF6D33" w:rsidP="005C5D54"/>
        </w:tc>
        <w:tc>
          <w:tcPr>
            <w:tcW w:w="3345" w:type="dxa"/>
            <w:shd w:val="clear" w:color="auto" w:fill="D9E2F3" w:themeFill="accent1" w:themeFillTint="33"/>
          </w:tcPr>
          <w:p w14:paraId="3F23336D" w14:textId="4AA0D5FD" w:rsidR="00BF6D33" w:rsidRDefault="00BF6D33" w:rsidP="1487F3B0">
            <w:pPr>
              <w:rPr>
                <w:rFonts w:ascii="Century Gothic" w:eastAsia="Century Gothic" w:hAnsi="Century Gothic" w:cs="Century Gothic"/>
                <w:b/>
                <w:bCs/>
                <w:color w:val="002060"/>
                <w:sz w:val="20"/>
                <w:szCs w:val="20"/>
              </w:rPr>
            </w:pPr>
            <w:r w:rsidRPr="1487F3B0">
              <w:rPr>
                <w:rFonts w:ascii="Century Gothic" w:eastAsia="Century Gothic" w:hAnsi="Century Gothic" w:cs="Century Gothic"/>
                <w:b/>
                <w:bCs/>
                <w:color w:val="002060"/>
                <w:sz w:val="20"/>
                <w:szCs w:val="20"/>
              </w:rPr>
              <w:t>Set Works:</w:t>
            </w:r>
          </w:p>
          <w:p w14:paraId="2CB8DD7D" w14:textId="79011B06" w:rsidR="00BF6D33" w:rsidRDefault="00BF6D33" w:rsidP="1487F3B0">
            <w:pPr>
              <w:pStyle w:val="ListParagraph"/>
              <w:numPr>
                <w:ilvl w:val="0"/>
                <w:numId w:val="10"/>
              </w:numPr>
              <w:rPr>
                <w:rFonts w:ascii="Century Gothic" w:eastAsia="Century Gothic" w:hAnsi="Century Gothic" w:cs="Century Gothic"/>
                <w:b/>
                <w:bCs/>
                <w:color w:val="002060"/>
                <w:sz w:val="20"/>
                <w:szCs w:val="20"/>
              </w:rPr>
            </w:pPr>
            <w:r w:rsidRPr="1487F3B0">
              <w:rPr>
                <w:rFonts w:ascii="Century Gothic" w:eastAsia="Century Gothic" w:hAnsi="Century Gothic" w:cs="Century Gothic"/>
                <w:b/>
                <w:bCs/>
                <w:i/>
                <w:iCs/>
                <w:color w:val="002060"/>
                <w:sz w:val="20"/>
                <w:szCs w:val="20"/>
              </w:rPr>
              <w:t xml:space="preserve">Djole </w:t>
            </w:r>
            <w:r w:rsidRPr="1487F3B0">
              <w:rPr>
                <w:rFonts w:ascii="Century Gothic" w:eastAsia="Century Gothic" w:hAnsi="Century Gothic" w:cs="Century Gothic"/>
                <w:color w:val="002060"/>
                <w:sz w:val="20"/>
                <w:szCs w:val="20"/>
              </w:rPr>
              <w:t>(Trad. Sierra Leone &amp; Guinea)</w:t>
            </w:r>
          </w:p>
          <w:p w14:paraId="63223410" w14:textId="6766973C" w:rsidR="00BF6D33" w:rsidRDefault="00BF6D33" w:rsidP="1487F3B0">
            <w:pPr>
              <w:pStyle w:val="ListParagraph"/>
              <w:numPr>
                <w:ilvl w:val="0"/>
                <w:numId w:val="10"/>
              </w:numPr>
              <w:rPr>
                <w:rFonts w:ascii="Century Gothic" w:eastAsia="Century Gothic" w:hAnsi="Century Gothic" w:cs="Century Gothic"/>
                <w:b/>
                <w:bCs/>
                <w:color w:val="002060"/>
                <w:sz w:val="20"/>
                <w:szCs w:val="20"/>
              </w:rPr>
            </w:pPr>
            <w:r w:rsidRPr="1487F3B0">
              <w:rPr>
                <w:rFonts w:ascii="Century Gothic" w:eastAsia="Century Gothic" w:hAnsi="Century Gothic" w:cs="Century Gothic"/>
                <w:b/>
                <w:bCs/>
                <w:color w:val="002060"/>
                <w:sz w:val="20"/>
                <w:szCs w:val="20"/>
              </w:rPr>
              <w:t>Burundi Rhythm</w:t>
            </w:r>
          </w:p>
          <w:p w14:paraId="389425A1" w14:textId="3B4916F4" w:rsidR="00BF6D33" w:rsidRDefault="00BF6D33" w:rsidP="1487F3B0">
            <w:pPr>
              <w:pStyle w:val="ListParagraph"/>
              <w:numPr>
                <w:ilvl w:val="0"/>
                <w:numId w:val="10"/>
              </w:numPr>
              <w:rPr>
                <w:rFonts w:ascii="Century Gothic" w:eastAsia="Century Gothic" w:hAnsi="Century Gothic" w:cs="Century Gothic"/>
                <w:b/>
                <w:bCs/>
                <w:color w:val="002060"/>
                <w:sz w:val="20"/>
                <w:szCs w:val="20"/>
              </w:rPr>
            </w:pPr>
            <w:r w:rsidRPr="1487F3B0">
              <w:rPr>
                <w:rFonts w:ascii="Century Gothic" w:eastAsia="Century Gothic" w:hAnsi="Century Gothic" w:cs="Century Gothic"/>
                <w:b/>
                <w:bCs/>
                <w:color w:val="002060"/>
                <w:sz w:val="20"/>
                <w:szCs w:val="20"/>
              </w:rPr>
              <w:t>Vocal pieces</w:t>
            </w:r>
          </w:p>
        </w:tc>
        <w:tc>
          <w:tcPr>
            <w:tcW w:w="3267" w:type="dxa"/>
            <w:shd w:val="clear" w:color="auto" w:fill="D9E2F3" w:themeFill="accent1" w:themeFillTint="33"/>
          </w:tcPr>
          <w:p w14:paraId="4361A381" w14:textId="1CB7B56F" w:rsidR="00BF6D33" w:rsidRDefault="00BF6D33" w:rsidP="1487F3B0">
            <w:pPr>
              <w:rPr>
                <w:rFonts w:ascii="Century Gothic" w:eastAsia="Century Gothic" w:hAnsi="Century Gothic" w:cs="Century Gothic"/>
                <w:b/>
                <w:bCs/>
                <w:color w:val="002060"/>
                <w:sz w:val="20"/>
                <w:szCs w:val="20"/>
              </w:rPr>
            </w:pPr>
            <w:r w:rsidRPr="1487F3B0">
              <w:rPr>
                <w:rFonts w:ascii="Century Gothic" w:eastAsia="Century Gothic" w:hAnsi="Century Gothic" w:cs="Century Gothic"/>
                <w:b/>
                <w:bCs/>
                <w:color w:val="002060"/>
                <w:sz w:val="20"/>
                <w:szCs w:val="20"/>
              </w:rPr>
              <w:t>Core Knowledge:</w:t>
            </w:r>
          </w:p>
          <w:p w14:paraId="4EC25458" w14:textId="64336B01"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Djembe technique</w:t>
            </w:r>
          </w:p>
          <w:p w14:paraId="6E37E80B" w14:textId="073B7A01"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Bass, tone &amp; slap</w:t>
            </w:r>
          </w:p>
          <w:p w14:paraId="6302187E" w14:textId="08734094"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Polyrhythm</w:t>
            </w:r>
          </w:p>
          <w:p w14:paraId="38FD7BA3" w14:textId="70935C1B"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Call &amp; Response</w:t>
            </w:r>
          </w:p>
          <w:p w14:paraId="32DAAACB" w14:textId="79314611"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Improvisation</w:t>
            </w:r>
          </w:p>
          <w:p w14:paraId="1217EDFE" w14:textId="79431068"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Ensemble Performance</w:t>
            </w:r>
          </w:p>
          <w:p w14:paraId="0E0CEC0C" w14:textId="381AABB0"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Traditional West African instruments</w:t>
            </w:r>
          </w:p>
          <w:p w14:paraId="684EAE01" w14:textId="07829431"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Syncopation</w:t>
            </w:r>
          </w:p>
        </w:tc>
        <w:tc>
          <w:tcPr>
            <w:tcW w:w="425" w:type="dxa"/>
            <w:vMerge/>
          </w:tcPr>
          <w:p w14:paraId="26D206CA" w14:textId="77777777" w:rsidR="00BF6D33" w:rsidRDefault="00BF6D33" w:rsidP="005C5D54"/>
        </w:tc>
        <w:tc>
          <w:tcPr>
            <w:tcW w:w="3402" w:type="dxa"/>
            <w:shd w:val="clear" w:color="auto" w:fill="D9E2F3" w:themeFill="accent1" w:themeFillTint="33"/>
          </w:tcPr>
          <w:p w14:paraId="15B33421" w14:textId="694A3E59" w:rsidR="00BF6D33" w:rsidRDefault="00BF6D33" w:rsidP="1487F3B0">
            <w:pPr>
              <w:rPr>
                <w:rFonts w:ascii="Century Gothic" w:eastAsia="Century Gothic" w:hAnsi="Century Gothic" w:cs="Century Gothic"/>
                <w:b/>
                <w:bCs/>
                <w:color w:val="002060"/>
                <w:sz w:val="20"/>
                <w:szCs w:val="20"/>
              </w:rPr>
            </w:pPr>
            <w:r w:rsidRPr="1487F3B0">
              <w:rPr>
                <w:rFonts w:ascii="Century Gothic" w:eastAsia="Century Gothic" w:hAnsi="Century Gothic" w:cs="Century Gothic"/>
                <w:b/>
                <w:bCs/>
                <w:color w:val="002060"/>
                <w:sz w:val="20"/>
                <w:szCs w:val="20"/>
              </w:rPr>
              <w:t>Set Works:</w:t>
            </w:r>
          </w:p>
          <w:p w14:paraId="6D2FBAA4" w14:textId="78884EE2" w:rsidR="00BF6D33" w:rsidRDefault="00BF6D33" w:rsidP="1487F3B0">
            <w:pPr>
              <w:pStyle w:val="ListParagraph"/>
              <w:numPr>
                <w:ilvl w:val="0"/>
                <w:numId w:val="10"/>
              </w:numPr>
              <w:rPr>
                <w:rFonts w:ascii="Century Gothic" w:eastAsia="Century Gothic" w:hAnsi="Century Gothic" w:cs="Century Gothic"/>
                <w:b/>
                <w:bCs/>
                <w:color w:val="002060"/>
                <w:sz w:val="20"/>
                <w:szCs w:val="20"/>
              </w:rPr>
            </w:pPr>
            <w:r>
              <w:rPr>
                <w:rFonts w:ascii="Century Gothic" w:eastAsia="Century Gothic" w:hAnsi="Century Gothic" w:cs="Century Gothic"/>
                <w:b/>
                <w:bCs/>
                <w:i/>
                <w:iCs/>
                <w:color w:val="002060"/>
                <w:sz w:val="20"/>
                <w:szCs w:val="20"/>
              </w:rPr>
              <w:t xml:space="preserve">The Entertainer </w:t>
            </w:r>
            <w:r>
              <w:rPr>
                <w:rFonts w:ascii="Century Gothic" w:eastAsia="Century Gothic" w:hAnsi="Century Gothic" w:cs="Century Gothic"/>
                <w:color w:val="002060"/>
                <w:sz w:val="20"/>
                <w:szCs w:val="20"/>
              </w:rPr>
              <w:t>(S. Joplin)</w:t>
            </w:r>
          </w:p>
          <w:p w14:paraId="3C086A9A" w14:textId="057D6D81" w:rsidR="00BF6D33" w:rsidRDefault="00BF6D33" w:rsidP="1487F3B0">
            <w:pPr>
              <w:pStyle w:val="ListParagraph"/>
              <w:numPr>
                <w:ilvl w:val="0"/>
                <w:numId w:val="10"/>
              </w:numPr>
              <w:spacing w:line="259" w:lineRule="auto"/>
              <w:rPr>
                <w:rFonts w:ascii="Century Gothic" w:eastAsia="Century Gothic" w:hAnsi="Century Gothic" w:cs="Century Gothic"/>
                <w:i/>
                <w:iCs/>
                <w:color w:val="002060"/>
                <w:sz w:val="20"/>
                <w:szCs w:val="20"/>
              </w:rPr>
            </w:pPr>
            <w:r w:rsidRPr="1487F3B0">
              <w:rPr>
                <w:rFonts w:ascii="Century Gothic" w:eastAsia="Century Gothic" w:hAnsi="Century Gothic" w:cs="Century Gothic"/>
                <w:b/>
                <w:bCs/>
                <w:i/>
                <w:iCs/>
                <w:color w:val="002060"/>
                <w:sz w:val="20"/>
                <w:szCs w:val="20"/>
              </w:rPr>
              <w:t>Wade in the Water</w:t>
            </w:r>
            <w:r w:rsidRPr="1487F3B0">
              <w:rPr>
                <w:rFonts w:ascii="Century Gothic" w:eastAsia="Century Gothic" w:hAnsi="Century Gothic" w:cs="Century Gothic"/>
                <w:b/>
                <w:bCs/>
                <w:color w:val="002060"/>
                <w:sz w:val="20"/>
                <w:szCs w:val="20"/>
              </w:rPr>
              <w:t xml:space="preserve"> </w:t>
            </w:r>
            <w:r w:rsidRPr="1487F3B0">
              <w:rPr>
                <w:rFonts w:ascii="Century Gothic" w:eastAsia="Century Gothic" w:hAnsi="Century Gothic" w:cs="Century Gothic"/>
                <w:color w:val="002060"/>
                <w:sz w:val="20"/>
                <w:szCs w:val="20"/>
              </w:rPr>
              <w:t>(Trad.)</w:t>
            </w:r>
          </w:p>
          <w:p w14:paraId="22F46022" w14:textId="42CE9CF9" w:rsidR="00BF6D33" w:rsidRDefault="00BF6D33" w:rsidP="1487F3B0">
            <w:pPr>
              <w:pStyle w:val="ListParagraph"/>
              <w:numPr>
                <w:ilvl w:val="0"/>
                <w:numId w:val="10"/>
              </w:numPr>
              <w:spacing w:line="259" w:lineRule="auto"/>
              <w:rPr>
                <w:rFonts w:ascii="Century Gothic" w:eastAsia="Century Gothic" w:hAnsi="Century Gothic" w:cs="Century Gothic"/>
                <w:b/>
                <w:bCs/>
                <w:color w:val="002060"/>
                <w:sz w:val="20"/>
                <w:szCs w:val="20"/>
              </w:rPr>
            </w:pPr>
            <w:r w:rsidRPr="1487F3B0">
              <w:rPr>
                <w:rFonts w:ascii="Century Gothic" w:eastAsia="Century Gothic" w:hAnsi="Century Gothic" w:cs="Century Gothic"/>
                <w:b/>
                <w:bCs/>
                <w:i/>
                <w:iCs/>
                <w:color w:val="002060"/>
                <w:sz w:val="20"/>
                <w:szCs w:val="20"/>
              </w:rPr>
              <w:t>Bag’s Groove</w:t>
            </w:r>
            <w:r w:rsidRPr="1487F3B0">
              <w:rPr>
                <w:rFonts w:ascii="Century Gothic" w:eastAsia="Century Gothic" w:hAnsi="Century Gothic" w:cs="Century Gothic"/>
                <w:b/>
                <w:bCs/>
                <w:color w:val="002060"/>
                <w:sz w:val="20"/>
                <w:szCs w:val="20"/>
              </w:rPr>
              <w:t xml:space="preserve"> </w:t>
            </w:r>
            <w:r w:rsidRPr="1487F3B0">
              <w:rPr>
                <w:rFonts w:ascii="Century Gothic" w:eastAsia="Century Gothic" w:hAnsi="Century Gothic" w:cs="Century Gothic"/>
                <w:color w:val="002060"/>
                <w:sz w:val="20"/>
                <w:szCs w:val="20"/>
              </w:rPr>
              <w:t>(M. Jackson)</w:t>
            </w:r>
          </w:p>
        </w:tc>
        <w:tc>
          <w:tcPr>
            <w:tcW w:w="3402" w:type="dxa"/>
            <w:shd w:val="clear" w:color="auto" w:fill="D9E2F3" w:themeFill="accent1" w:themeFillTint="33"/>
          </w:tcPr>
          <w:p w14:paraId="1AD8936C" w14:textId="1CB7B56F" w:rsidR="00BF6D33" w:rsidRDefault="00BF6D33" w:rsidP="1487F3B0">
            <w:pPr>
              <w:rPr>
                <w:rFonts w:ascii="Century Gothic" w:eastAsia="Century Gothic" w:hAnsi="Century Gothic" w:cs="Century Gothic"/>
                <w:b/>
                <w:bCs/>
                <w:color w:val="002060"/>
                <w:sz w:val="20"/>
                <w:szCs w:val="20"/>
              </w:rPr>
            </w:pPr>
            <w:r w:rsidRPr="1487F3B0">
              <w:rPr>
                <w:rFonts w:ascii="Century Gothic" w:eastAsia="Century Gothic" w:hAnsi="Century Gothic" w:cs="Century Gothic"/>
                <w:b/>
                <w:bCs/>
                <w:color w:val="002060"/>
                <w:sz w:val="20"/>
                <w:szCs w:val="20"/>
              </w:rPr>
              <w:t>Core Knowledge:</w:t>
            </w:r>
          </w:p>
          <w:p w14:paraId="5341C49B" w14:textId="6C16CEDE"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Ostinato / Riff</w:t>
            </w:r>
          </w:p>
          <w:p w14:paraId="375EDF40" w14:textId="2C6130A3"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Pentatonic Scale</w:t>
            </w:r>
          </w:p>
          <w:p w14:paraId="1414D97E" w14:textId="41F288DB"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Call &amp; Response</w:t>
            </w:r>
          </w:p>
          <w:p w14:paraId="15F2C55D" w14:textId="10636023"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Polyrhythm</w:t>
            </w:r>
          </w:p>
          <w:p w14:paraId="5B895676" w14:textId="2C0E99B7"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Syncopation</w:t>
            </w:r>
          </w:p>
          <w:p w14:paraId="2B25C5BD" w14:textId="54142BBD"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Improvisation</w:t>
            </w:r>
          </w:p>
          <w:p w14:paraId="690088F7" w14:textId="2D6F0494"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12 Bar Blues</w:t>
            </w:r>
          </w:p>
          <w:p w14:paraId="1C4F4A70" w14:textId="282DBAD3"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Chord sequence</w:t>
            </w:r>
          </w:p>
          <w:p w14:paraId="2A1339D1" w14:textId="2798DB43"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Chord numbers</w:t>
            </w:r>
          </w:p>
          <w:p w14:paraId="7518DC51" w14:textId="39FEAB3F"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Keys</w:t>
            </w:r>
          </w:p>
          <w:p w14:paraId="6710793B" w14:textId="6BEC85F3"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Root note</w:t>
            </w:r>
          </w:p>
          <w:p w14:paraId="3FF24D9A" w14:textId="66E8A960"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Front line &amp; rhythm section</w:t>
            </w:r>
          </w:p>
          <w:p w14:paraId="60D6BE5E" w14:textId="566220D9"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Melody &amp; accompaniment texture</w:t>
            </w:r>
          </w:p>
          <w:p w14:paraId="25D6F645" w14:textId="28BED6DA"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 xml:space="preserve">Jazz ensemble </w:t>
            </w:r>
          </w:p>
        </w:tc>
        <w:tc>
          <w:tcPr>
            <w:tcW w:w="3544" w:type="dxa"/>
            <w:shd w:val="clear" w:color="auto" w:fill="D9E2F3" w:themeFill="accent1" w:themeFillTint="33"/>
          </w:tcPr>
          <w:p w14:paraId="11BA59CE" w14:textId="0D322934" w:rsidR="00BF6D33" w:rsidRDefault="00BF6D33" w:rsidP="1487F3B0">
            <w:pPr>
              <w:rPr>
                <w:rFonts w:ascii="Century Gothic" w:eastAsia="Century Gothic" w:hAnsi="Century Gothic" w:cs="Century Gothic"/>
                <w:b/>
                <w:bCs/>
                <w:color w:val="002060"/>
                <w:sz w:val="20"/>
                <w:szCs w:val="20"/>
              </w:rPr>
            </w:pPr>
            <w:r w:rsidRPr="1487F3B0">
              <w:rPr>
                <w:rFonts w:ascii="Century Gothic" w:eastAsia="Century Gothic" w:hAnsi="Century Gothic" w:cs="Century Gothic"/>
                <w:b/>
                <w:bCs/>
                <w:color w:val="002060"/>
                <w:sz w:val="20"/>
                <w:szCs w:val="20"/>
              </w:rPr>
              <w:t>Set Works:</w:t>
            </w:r>
          </w:p>
          <w:p w14:paraId="41862532" w14:textId="399A8953" w:rsidR="00BF6D33" w:rsidRDefault="00BF6D33" w:rsidP="1487F3B0">
            <w:pPr>
              <w:pStyle w:val="ListParagraph"/>
              <w:numPr>
                <w:ilvl w:val="0"/>
                <w:numId w:val="10"/>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b/>
                <w:bCs/>
                <w:i/>
                <w:iCs/>
                <w:color w:val="002060"/>
                <w:sz w:val="20"/>
                <w:szCs w:val="20"/>
              </w:rPr>
              <w:t xml:space="preserve">In the Hall of the Mountain King </w:t>
            </w:r>
            <w:r w:rsidRPr="1487F3B0">
              <w:rPr>
                <w:rFonts w:ascii="Century Gothic" w:eastAsia="Century Gothic" w:hAnsi="Century Gothic" w:cs="Century Gothic"/>
                <w:color w:val="002060"/>
                <w:sz w:val="20"/>
                <w:szCs w:val="20"/>
              </w:rPr>
              <w:t>(E. Grieg)</w:t>
            </w:r>
          </w:p>
          <w:p w14:paraId="7E5969A5" w14:textId="1F30AD42" w:rsidR="00BF6D33" w:rsidRDefault="00BF6D33" w:rsidP="1487F3B0">
            <w:pPr>
              <w:pStyle w:val="ListParagraph"/>
              <w:numPr>
                <w:ilvl w:val="0"/>
                <w:numId w:val="10"/>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b/>
                <w:bCs/>
                <w:i/>
                <w:iCs/>
                <w:color w:val="002060"/>
                <w:sz w:val="20"/>
                <w:szCs w:val="20"/>
              </w:rPr>
              <w:t xml:space="preserve">Second Construction </w:t>
            </w:r>
            <w:r w:rsidRPr="1487F3B0">
              <w:rPr>
                <w:rFonts w:ascii="Century Gothic" w:eastAsia="Century Gothic" w:hAnsi="Century Gothic" w:cs="Century Gothic"/>
                <w:color w:val="002060"/>
                <w:sz w:val="20"/>
                <w:szCs w:val="20"/>
              </w:rPr>
              <w:t>(J. Cage)</w:t>
            </w:r>
          </w:p>
          <w:p w14:paraId="0EE2CA04" w14:textId="2F17F045" w:rsidR="00BF6D33" w:rsidRDefault="00BF6D33" w:rsidP="1487F3B0">
            <w:pPr>
              <w:pStyle w:val="ListParagraph"/>
              <w:spacing w:line="259" w:lineRule="auto"/>
              <w:ind w:hanging="360"/>
              <w:rPr>
                <w:rFonts w:ascii="Century Gothic" w:eastAsia="Century Gothic" w:hAnsi="Century Gothic" w:cs="Century Gothic"/>
                <w:color w:val="002060"/>
                <w:sz w:val="20"/>
                <w:szCs w:val="20"/>
              </w:rPr>
            </w:pPr>
          </w:p>
        </w:tc>
        <w:tc>
          <w:tcPr>
            <w:tcW w:w="3544" w:type="dxa"/>
            <w:shd w:val="clear" w:color="auto" w:fill="D9E2F3" w:themeFill="accent1" w:themeFillTint="33"/>
          </w:tcPr>
          <w:p w14:paraId="3810D8A3" w14:textId="1CB7B56F" w:rsidR="00BF6D33" w:rsidRDefault="00BF6D33" w:rsidP="1487F3B0">
            <w:pPr>
              <w:rPr>
                <w:rFonts w:ascii="Century Gothic" w:eastAsia="Century Gothic" w:hAnsi="Century Gothic" w:cs="Century Gothic"/>
                <w:b/>
                <w:bCs/>
                <w:color w:val="002060"/>
                <w:sz w:val="20"/>
                <w:szCs w:val="20"/>
              </w:rPr>
            </w:pPr>
            <w:r w:rsidRPr="1487F3B0">
              <w:rPr>
                <w:rFonts w:ascii="Century Gothic" w:eastAsia="Century Gothic" w:hAnsi="Century Gothic" w:cs="Century Gothic"/>
                <w:b/>
                <w:bCs/>
                <w:color w:val="002060"/>
                <w:sz w:val="20"/>
                <w:szCs w:val="20"/>
              </w:rPr>
              <w:t>Core Knowledge:</w:t>
            </w:r>
          </w:p>
          <w:p w14:paraId="3B7AF4AB" w14:textId="290D7F35"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Root note</w:t>
            </w:r>
          </w:p>
          <w:p w14:paraId="78BFD7F8" w14:textId="3C142D37"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Legato/staccato/accent</w:t>
            </w:r>
          </w:p>
          <w:p w14:paraId="059AE096" w14:textId="47D3B340"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 xml:space="preserve">Keys </w:t>
            </w:r>
          </w:p>
          <w:p w14:paraId="4B6460D2" w14:textId="33F3406F"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Binary/ternary form</w:t>
            </w:r>
          </w:p>
          <w:p w14:paraId="5012CBC9" w14:textId="1A7F0D2D"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Major/minor scales</w:t>
            </w:r>
          </w:p>
          <w:p w14:paraId="4FE3B00B" w14:textId="369843FD"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Atonality</w:t>
            </w:r>
          </w:p>
          <w:p w14:paraId="4F10C84F" w14:textId="05B0033B"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Motif</w:t>
            </w:r>
          </w:p>
          <w:p w14:paraId="41EC7531" w14:textId="00AF2706"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Extended dynamics</w:t>
            </w:r>
          </w:p>
          <w:p w14:paraId="2443FBC1" w14:textId="3CDA4240"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Aleatoric</w:t>
            </w:r>
          </w:p>
          <w:p w14:paraId="67CF4956" w14:textId="51618973"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Inversion</w:t>
            </w:r>
          </w:p>
          <w:p w14:paraId="57450FA4" w14:textId="623DC69D"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Augmentation/ Diminution</w:t>
            </w:r>
          </w:p>
          <w:p w14:paraId="1963DE2D" w14:textId="4564ECD0"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Orchestral instruments</w:t>
            </w:r>
          </w:p>
          <w:p w14:paraId="33138A13" w14:textId="1F4C2852"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Extended instrumental techniques</w:t>
            </w:r>
          </w:p>
        </w:tc>
        <w:tc>
          <w:tcPr>
            <w:tcW w:w="425" w:type="dxa"/>
            <w:vMerge/>
          </w:tcPr>
          <w:p w14:paraId="752610E8" w14:textId="77777777" w:rsidR="00BF6D33" w:rsidRDefault="00BF6D33" w:rsidP="005C5D54"/>
        </w:tc>
      </w:tr>
      <w:tr w:rsidR="00BF6D33" w:rsidRPr="00935AB1" w14:paraId="4F9D6FE7" w14:textId="77777777" w:rsidTr="00EC0A03">
        <w:trPr>
          <w:trHeight w:val="315"/>
        </w:trPr>
        <w:tc>
          <w:tcPr>
            <w:tcW w:w="1020" w:type="dxa"/>
            <w:vMerge w:val="restart"/>
          </w:tcPr>
          <w:p w14:paraId="39EE8FBD" w14:textId="6B1506C7" w:rsidR="00BF6D33" w:rsidRPr="00A11482" w:rsidRDefault="00BF6D33" w:rsidP="005C5D54">
            <w:pPr>
              <w:jc w:val="center"/>
              <w:rPr>
                <w:rFonts w:ascii="Century Gothic" w:eastAsia="Century Gothic" w:hAnsi="Century Gothic" w:cs="Century Gothic"/>
                <w:b/>
                <w:bCs/>
                <w:color w:val="002060"/>
                <w:sz w:val="24"/>
                <w:szCs w:val="24"/>
              </w:rPr>
            </w:pPr>
            <w:r w:rsidRPr="78BC532D">
              <w:rPr>
                <w:rFonts w:ascii="Century Gothic" w:eastAsia="Century Gothic" w:hAnsi="Century Gothic" w:cs="Century Gothic"/>
                <w:b/>
                <w:bCs/>
                <w:color w:val="002060"/>
                <w:sz w:val="24"/>
                <w:szCs w:val="24"/>
              </w:rPr>
              <w:lastRenderedPageBreak/>
              <w:t>Year 9</w:t>
            </w:r>
          </w:p>
        </w:tc>
        <w:tc>
          <w:tcPr>
            <w:tcW w:w="6612" w:type="dxa"/>
            <w:gridSpan w:val="2"/>
            <w:shd w:val="clear" w:color="auto" w:fill="00B050"/>
          </w:tcPr>
          <w:p w14:paraId="4B9528CE" w14:textId="32545544" w:rsidR="00BF6D33" w:rsidRPr="00EC0A03" w:rsidRDefault="00BF6D33" w:rsidP="00EC0A03">
            <w:pPr>
              <w:jc w:val="center"/>
              <w:rPr>
                <w:rFonts w:ascii="Century Gothic" w:eastAsia="Century Gothic" w:hAnsi="Century Gothic" w:cs="Century Gothic"/>
                <w:b/>
                <w:bCs/>
                <w:color w:val="002060"/>
              </w:rPr>
            </w:pPr>
            <w:r w:rsidRPr="00EC0A03">
              <w:rPr>
                <w:rFonts w:ascii="Century Gothic" w:eastAsia="Century Gothic" w:hAnsi="Century Gothic" w:cs="Century Gothic"/>
                <w:b/>
                <w:bCs/>
                <w:color w:val="002060"/>
              </w:rPr>
              <w:t>9.1 Film Music</w:t>
            </w:r>
          </w:p>
        </w:tc>
        <w:tc>
          <w:tcPr>
            <w:tcW w:w="425" w:type="dxa"/>
            <w:vMerge/>
            <w:shd w:val="clear" w:color="auto" w:fill="00B050"/>
          </w:tcPr>
          <w:p w14:paraId="4914B2FA" w14:textId="77777777" w:rsidR="00BF6D33" w:rsidRPr="00EC0A03" w:rsidRDefault="00BF6D33" w:rsidP="00EC0A03">
            <w:pPr>
              <w:jc w:val="center"/>
            </w:pPr>
          </w:p>
        </w:tc>
        <w:tc>
          <w:tcPr>
            <w:tcW w:w="6804" w:type="dxa"/>
            <w:gridSpan w:val="2"/>
            <w:shd w:val="clear" w:color="auto" w:fill="00B050"/>
          </w:tcPr>
          <w:p w14:paraId="6A439F7C" w14:textId="7FC687E2" w:rsidR="00BF6D33" w:rsidRPr="00EC0A03" w:rsidRDefault="00BF6D33" w:rsidP="00EC0A03">
            <w:pPr>
              <w:jc w:val="center"/>
              <w:rPr>
                <w:rFonts w:ascii="Century Gothic" w:eastAsia="Century Gothic" w:hAnsi="Century Gothic" w:cs="Century Gothic"/>
                <w:b/>
                <w:bCs/>
                <w:color w:val="002060"/>
              </w:rPr>
            </w:pPr>
            <w:r w:rsidRPr="00EC0A03">
              <w:rPr>
                <w:rFonts w:ascii="Century Gothic" w:eastAsia="Century Gothic" w:hAnsi="Century Gothic" w:cs="Century Gothic"/>
                <w:b/>
                <w:bCs/>
                <w:color w:val="002060"/>
              </w:rPr>
              <w:t>9.2 Live Lounge</w:t>
            </w:r>
          </w:p>
        </w:tc>
        <w:tc>
          <w:tcPr>
            <w:tcW w:w="7088" w:type="dxa"/>
            <w:gridSpan w:val="2"/>
            <w:shd w:val="clear" w:color="auto" w:fill="00B050"/>
          </w:tcPr>
          <w:p w14:paraId="1F03452A" w14:textId="1B01F999" w:rsidR="00BF6D33" w:rsidRPr="00EC0A03" w:rsidRDefault="00BF6D33" w:rsidP="00EC0A03">
            <w:pPr>
              <w:jc w:val="center"/>
              <w:rPr>
                <w:rFonts w:ascii="Century Gothic" w:eastAsia="Century Gothic" w:hAnsi="Century Gothic" w:cs="Century Gothic"/>
                <w:b/>
                <w:bCs/>
                <w:color w:val="002060"/>
              </w:rPr>
            </w:pPr>
            <w:r w:rsidRPr="00EC0A03">
              <w:rPr>
                <w:rFonts w:ascii="Century Gothic" w:eastAsia="Century Gothic" w:hAnsi="Century Gothic" w:cs="Century Gothic"/>
                <w:b/>
                <w:bCs/>
                <w:color w:val="002060"/>
              </w:rPr>
              <w:t>9.3 Music &amp; Ritual</w:t>
            </w:r>
          </w:p>
        </w:tc>
        <w:tc>
          <w:tcPr>
            <w:tcW w:w="425" w:type="dxa"/>
            <w:vMerge/>
          </w:tcPr>
          <w:p w14:paraId="4F2D133C" w14:textId="77777777" w:rsidR="00BF6D33" w:rsidRDefault="00BF6D33" w:rsidP="005C5D54"/>
        </w:tc>
      </w:tr>
      <w:tr w:rsidR="00BF6D33" w:rsidRPr="00935AB1" w14:paraId="49CF5417" w14:textId="77777777" w:rsidTr="1487F3B0">
        <w:trPr>
          <w:trHeight w:val="1546"/>
        </w:trPr>
        <w:tc>
          <w:tcPr>
            <w:tcW w:w="1020" w:type="dxa"/>
            <w:vMerge/>
          </w:tcPr>
          <w:p w14:paraId="0ADB9E85" w14:textId="77777777" w:rsidR="00BF6D33" w:rsidRPr="78BC532D" w:rsidRDefault="00BF6D33" w:rsidP="005C5D54">
            <w:pPr>
              <w:jc w:val="center"/>
              <w:rPr>
                <w:rFonts w:ascii="Century Gothic" w:eastAsia="Century Gothic" w:hAnsi="Century Gothic" w:cs="Century Gothic"/>
                <w:b/>
                <w:bCs/>
                <w:color w:val="002060"/>
                <w:sz w:val="24"/>
                <w:szCs w:val="24"/>
              </w:rPr>
            </w:pPr>
          </w:p>
        </w:tc>
        <w:tc>
          <w:tcPr>
            <w:tcW w:w="6612" w:type="dxa"/>
            <w:gridSpan w:val="2"/>
          </w:tcPr>
          <w:p w14:paraId="0F496865" w14:textId="6B9F0EDB" w:rsidR="00BF6D33" w:rsidRPr="00EC0A03" w:rsidRDefault="00BF6D33" w:rsidP="00EC0A03">
            <w:pPr>
              <w:jc w:val="center"/>
              <w:rPr>
                <w:rFonts w:ascii="Century Gothic" w:eastAsia="Calibri" w:hAnsi="Century Gothic" w:cs="Calibri"/>
                <w:color w:val="1F3864" w:themeColor="accent1" w:themeShade="80"/>
                <w:sz w:val="20"/>
                <w:szCs w:val="20"/>
              </w:rPr>
            </w:pPr>
            <w:r w:rsidRPr="00EC0A03">
              <w:rPr>
                <w:rFonts w:ascii="Century Gothic" w:eastAsia="Calibri" w:hAnsi="Century Gothic" w:cs="Calibri"/>
                <w:color w:val="1F3864" w:themeColor="accent1" w:themeShade="80"/>
                <w:sz w:val="20"/>
                <w:szCs w:val="20"/>
              </w:rPr>
              <w:t xml:space="preserve">Pupils will learn the history of music in film and the development of underscoring techniques used in film, TV, adverts and computer games. Pupils will revise the instruments of the orchestra and focus on the use of the music elements to create moods, settings and character, musical structures, the use of motif and the use of technology. Pupils study the construction of specific film music techniques and identify those used in different film genres and characters. They will also </w:t>
            </w:r>
            <w:proofErr w:type="gramStart"/>
            <w:r w:rsidRPr="00EC0A03">
              <w:rPr>
                <w:rFonts w:ascii="Century Gothic" w:eastAsia="Calibri" w:hAnsi="Century Gothic" w:cs="Calibri"/>
                <w:color w:val="1F3864" w:themeColor="accent1" w:themeShade="80"/>
                <w:sz w:val="20"/>
                <w:szCs w:val="20"/>
              </w:rPr>
              <w:t>have the opportunity to</w:t>
            </w:r>
            <w:proofErr w:type="gramEnd"/>
            <w:r w:rsidRPr="00EC0A03">
              <w:rPr>
                <w:rFonts w:ascii="Century Gothic" w:eastAsia="Calibri" w:hAnsi="Century Gothic" w:cs="Calibri"/>
                <w:color w:val="1F3864" w:themeColor="accent1" w:themeShade="80"/>
                <w:sz w:val="20"/>
                <w:szCs w:val="20"/>
              </w:rPr>
              <w:t xml:space="preserve"> engage with orchestral scores through a case study and create their own music to accompany a short film clip.</w:t>
            </w:r>
          </w:p>
        </w:tc>
        <w:tc>
          <w:tcPr>
            <w:tcW w:w="425" w:type="dxa"/>
            <w:vMerge/>
          </w:tcPr>
          <w:p w14:paraId="68F06BFB" w14:textId="77777777" w:rsidR="00BF6D33" w:rsidRPr="00EC0A03" w:rsidRDefault="00BF6D33" w:rsidP="00EC0A03">
            <w:pPr>
              <w:jc w:val="center"/>
              <w:rPr>
                <w:rFonts w:ascii="Century Gothic" w:hAnsi="Century Gothic"/>
                <w:color w:val="1F3864" w:themeColor="accent1" w:themeShade="80"/>
                <w:sz w:val="20"/>
                <w:szCs w:val="20"/>
              </w:rPr>
            </w:pPr>
          </w:p>
        </w:tc>
        <w:tc>
          <w:tcPr>
            <w:tcW w:w="6804" w:type="dxa"/>
            <w:gridSpan w:val="2"/>
          </w:tcPr>
          <w:p w14:paraId="09EB0C79" w14:textId="439181FD" w:rsidR="00BF6D33" w:rsidRPr="00EC0A03" w:rsidRDefault="00BF6D33" w:rsidP="00EC0A03">
            <w:pPr>
              <w:jc w:val="center"/>
              <w:rPr>
                <w:rFonts w:ascii="Century Gothic" w:eastAsia="Calibri" w:hAnsi="Century Gothic" w:cs="Calibri"/>
                <w:color w:val="1F3864" w:themeColor="accent1" w:themeShade="80"/>
                <w:sz w:val="20"/>
                <w:szCs w:val="20"/>
              </w:rPr>
            </w:pPr>
            <w:r w:rsidRPr="00EC0A03">
              <w:rPr>
                <w:rFonts w:ascii="Century Gothic" w:eastAsia="Century Gothic" w:hAnsi="Century Gothic" w:cs="Century Gothic"/>
                <w:color w:val="1F3864" w:themeColor="accent1" w:themeShade="80"/>
                <w:sz w:val="20"/>
                <w:szCs w:val="20"/>
              </w:rPr>
              <w:t xml:space="preserve">The first half of this unit establishes standards for solo performance in Year 9 through the learning of a popular song and look its song form and structure. Pupils </w:t>
            </w:r>
            <w:r w:rsidRPr="00EC0A03">
              <w:rPr>
                <w:rFonts w:ascii="Century Gothic" w:eastAsia="Calibri" w:hAnsi="Century Gothic" w:cs="Calibri"/>
                <w:color w:val="1F3864" w:themeColor="accent1" w:themeShade="80"/>
                <w:sz w:val="20"/>
                <w:szCs w:val="20"/>
              </w:rPr>
              <w:t>build on prior instrumental skill development and refine and improve their ensemble performance and songwriting. Whilst the topic is knowledge rich, active music-making is included as a large part of every lesson. Pupils will also the study of the music industry over time and the impact of marketing and how music is shared in the modern age.</w:t>
            </w:r>
          </w:p>
          <w:p w14:paraId="6A6B6D9F" w14:textId="23A40365" w:rsidR="00BF6D33" w:rsidRPr="00EC0A03" w:rsidRDefault="00BF6D33" w:rsidP="00EC0A03">
            <w:pPr>
              <w:jc w:val="center"/>
              <w:rPr>
                <w:rFonts w:ascii="Century Gothic" w:hAnsi="Century Gothic"/>
                <w:color w:val="1F3864" w:themeColor="accent1" w:themeShade="80"/>
                <w:sz w:val="20"/>
                <w:szCs w:val="20"/>
              </w:rPr>
            </w:pPr>
            <w:r w:rsidRPr="00EC0A03">
              <w:rPr>
                <w:rFonts w:ascii="Century Gothic" w:eastAsia="Century Gothic" w:hAnsi="Century Gothic" w:cs="Century Gothic"/>
                <w:color w:val="1F3864" w:themeColor="accent1" w:themeShade="80"/>
                <w:sz w:val="20"/>
                <w:szCs w:val="20"/>
              </w:rPr>
              <w:t>In the second half of the unit, pupils apply their knowledge of melody, rhythm, and harmony to the world of EDM, learning how to manipulate texture and exploit technology.</w:t>
            </w:r>
          </w:p>
        </w:tc>
        <w:tc>
          <w:tcPr>
            <w:tcW w:w="7088" w:type="dxa"/>
            <w:gridSpan w:val="2"/>
          </w:tcPr>
          <w:p w14:paraId="4B92005E" w14:textId="3DABBB90" w:rsidR="00BF6D33" w:rsidRPr="00EC0A03" w:rsidRDefault="00BF6D33" w:rsidP="00EC0A03">
            <w:pPr>
              <w:jc w:val="center"/>
              <w:rPr>
                <w:rFonts w:ascii="Century Gothic" w:eastAsia="Calibri" w:hAnsi="Century Gothic" w:cs="Calibri"/>
                <w:color w:val="1F3864" w:themeColor="accent1" w:themeShade="80"/>
                <w:sz w:val="20"/>
                <w:szCs w:val="20"/>
              </w:rPr>
            </w:pPr>
            <w:r w:rsidRPr="00EC0A03">
              <w:rPr>
                <w:rFonts w:ascii="Century Gothic" w:eastAsia="Calibri" w:hAnsi="Century Gothic" w:cs="Calibri"/>
                <w:color w:val="1F3864" w:themeColor="accent1" w:themeShade="80"/>
                <w:sz w:val="20"/>
                <w:szCs w:val="20"/>
              </w:rPr>
              <w:t>Pupils will explore Stravinsky's seminal work 'The Rite of Spring' and the legacy it left on music of the twentieth century. They will revise the instruments of the orchestra and extended instrumental techniques. They will focus on musical analysis and essay writing, extreme use of musical elements, sense of rhythmic drive, bitonality and varied textures. They will also learn about general traditions in writing music for ballet and dance and theatrical development and develop their own chants and tribal compositions to tell the story of the rite.</w:t>
            </w:r>
          </w:p>
        </w:tc>
        <w:tc>
          <w:tcPr>
            <w:tcW w:w="425" w:type="dxa"/>
            <w:vMerge/>
          </w:tcPr>
          <w:p w14:paraId="2D3AF4D5" w14:textId="77777777" w:rsidR="00BF6D33" w:rsidRDefault="00BF6D33" w:rsidP="005C5D54"/>
        </w:tc>
      </w:tr>
      <w:tr w:rsidR="00BF6D33" w14:paraId="76311CF1" w14:textId="77777777" w:rsidTr="1487F3B0">
        <w:trPr>
          <w:trHeight w:val="1546"/>
        </w:trPr>
        <w:tc>
          <w:tcPr>
            <w:tcW w:w="1020" w:type="dxa"/>
            <w:vMerge/>
          </w:tcPr>
          <w:p w14:paraId="2D79D90B" w14:textId="5470D41E" w:rsidR="00BF6D33" w:rsidRDefault="00BF6D33" w:rsidP="005C5D54">
            <w:pPr>
              <w:jc w:val="center"/>
              <w:rPr>
                <w:rFonts w:ascii="Century Gothic" w:eastAsia="Century Gothic" w:hAnsi="Century Gothic" w:cs="Century Gothic"/>
                <w:b/>
                <w:bCs/>
                <w:color w:val="002060"/>
                <w:sz w:val="24"/>
                <w:szCs w:val="24"/>
              </w:rPr>
            </w:pPr>
          </w:p>
        </w:tc>
        <w:tc>
          <w:tcPr>
            <w:tcW w:w="3345" w:type="dxa"/>
            <w:shd w:val="clear" w:color="auto" w:fill="D9E2F3" w:themeFill="accent1" w:themeFillTint="33"/>
          </w:tcPr>
          <w:p w14:paraId="4128F8F3" w14:textId="2A1CBCB5" w:rsidR="00BF6D33" w:rsidRDefault="00BF6D33" w:rsidP="1487F3B0">
            <w:pPr>
              <w:rPr>
                <w:rFonts w:ascii="Century Gothic" w:eastAsia="Century Gothic" w:hAnsi="Century Gothic" w:cs="Century Gothic"/>
                <w:b/>
                <w:bCs/>
                <w:color w:val="002060"/>
                <w:sz w:val="20"/>
                <w:szCs w:val="20"/>
              </w:rPr>
            </w:pPr>
            <w:r w:rsidRPr="1487F3B0">
              <w:rPr>
                <w:rFonts w:ascii="Century Gothic" w:eastAsia="Century Gothic" w:hAnsi="Century Gothic" w:cs="Century Gothic"/>
                <w:b/>
                <w:bCs/>
                <w:color w:val="002060"/>
                <w:sz w:val="20"/>
                <w:szCs w:val="20"/>
              </w:rPr>
              <w:t>Set Works:</w:t>
            </w:r>
          </w:p>
          <w:p w14:paraId="3E4D059A" w14:textId="0112CBF8" w:rsidR="00BF6D33" w:rsidRDefault="00BF6D33" w:rsidP="1487F3B0">
            <w:pPr>
              <w:pStyle w:val="ListParagraph"/>
              <w:numPr>
                <w:ilvl w:val="0"/>
                <w:numId w:val="10"/>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b/>
                <w:bCs/>
                <w:i/>
                <w:iCs/>
                <w:color w:val="002060"/>
                <w:sz w:val="20"/>
                <w:szCs w:val="20"/>
              </w:rPr>
              <w:t xml:space="preserve">He’s a Pirate </w:t>
            </w:r>
            <w:r w:rsidRPr="1487F3B0">
              <w:rPr>
                <w:rFonts w:ascii="Century Gothic" w:eastAsia="Century Gothic" w:hAnsi="Century Gothic" w:cs="Century Gothic"/>
                <w:color w:val="002060"/>
                <w:sz w:val="20"/>
                <w:szCs w:val="20"/>
              </w:rPr>
              <w:t>(H. Zimmer)</w:t>
            </w:r>
          </w:p>
          <w:p w14:paraId="7D4157C6" w14:textId="546B5CB8" w:rsidR="00BF6D33" w:rsidRDefault="00BF6D33" w:rsidP="1487F3B0">
            <w:pPr>
              <w:pStyle w:val="ListParagraph"/>
              <w:numPr>
                <w:ilvl w:val="0"/>
                <w:numId w:val="10"/>
              </w:numPr>
              <w:spacing w:line="259" w:lineRule="auto"/>
              <w:jc w:val="both"/>
              <w:rPr>
                <w:rFonts w:ascii="Century Gothic" w:eastAsia="Century Gothic" w:hAnsi="Century Gothic" w:cs="Century Gothic"/>
                <w:b/>
                <w:bCs/>
                <w:i/>
                <w:iCs/>
                <w:color w:val="002060"/>
                <w:sz w:val="20"/>
                <w:szCs w:val="20"/>
              </w:rPr>
            </w:pPr>
            <w:r w:rsidRPr="1487F3B0">
              <w:rPr>
                <w:rFonts w:ascii="Century Gothic" w:eastAsia="Century Gothic" w:hAnsi="Century Gothic" w:cs="Century Gothic"/>
                <w:b/>
                <w:bCs/>
                <w:i/>
                <w:iCs/>
                <w:color w:val="002060"/>
                <w:sz w:val="20"/>
                <w:szCs w:val="20"/>
              </w:rPr>
              <w:t xml:space="preserve">James Bond Main Theme </w:t>
            </w:r>
            <w:r w:rsidRPr="1487F3B0">
              <w:rPr>
                <w:rFonts w:ascii="Century Gothic" w:eastAsia="Century Gothic" w:hAnsi="Century Gothic" w:cs="Century Gothic"/>
                <w:color w:val="002060"/>
                <w:sz w:val="20"/>
                <w:szCs w:val="20"/>
              </w:rPr>
              <w:t>(J. Barry)</w:t>
            </w:r>
          </w:p>
          <w:p w14:paraId="0594CE4E" w14:textId="49AD9BB6" w:rsidR="00BF6D33" w:rsidRDefault="00BF6D33" w:rsidP="1487F3B0">
            <w:pPr>
              <w:pStyle w:val="ListParagraph"/>
              <w:numPr>
                <w:ilvl w:val="0"/>
                <w:numId w:val="10"/>
              </w:numPr>
              <w:spacing w:line="259" w:lineRule="auto"/>
              <w:jc w:val="both"/>
              <w:rPr>
                <w:rFonts w:ascii="Century Gothic" w:eastAsia="Century Gothic" w:hAnsi="Century Gothic" w:cs="Century Gothic"/>
                <w:b/>
                <w:bCs/>
                <w:i/>
                <w:iCs/>
                <w:color w:val="002060"/>
                <w:sz w:val="20"/>
                <w:szCs w:val="20"/>
              </w:rPr>
            </w:pPr>
            <w:r w:rsidRPr="1487F3B0">
              <w:rPr>
                <w:rFonts w:ascii="Century Gothic" w:eastAsia="Century Gothic" w:hAnsi="Century Gothic" w:cs="Century Gothic"/>
                <w:b/>
                <w:bCs/>
                <w:i/>
                <w:iCs/>
                <w:color w:val="002060"/>
                <w:sz w:val="20"/>
                <w:szCs w:val="20"/>
              </w:rPr>
              <w:t xml:space="preserve">Dr Who Main Theme </w:t>
            </w:r>
            <w:r w:rsidRPr="1487F3B0">
              <w:rPr>
                <w:rFonts w:ascii="Century Gothic" w:eastAsia="Century Gothic" w:hAnsi="Century Gothic" w:cs="Century Gothic"/>
                <w:color w:val="002060"/>
                <w:sz w:val="20"/>
                <w:szCs w:val="20"/>
              </w:rPr>
              <w:t>(Grainer/Derbyshire)</w:t>
            </w:r>
          </w:p>
          <w:p w14:paraId="21BA575D" w14:textId="4500221D" w:rsidR="00BF6D33" w:rsidRDefault="00BF6D33" w:rsidP="1487F3B0">
            <w:pPr>
              <w:pStyle w:val="ListParagraph"/>
              <w:numPr>
                <w:ilvl w:val="0"/>
                <w:numId w:val="10"/>
              </w:numPr>
              <w:spacing w:line="259" w:lineRule="auto"/>
              <w:jc w:val="both"/>
              <w:rPr>
                <w:rFonts w:ascii="Century Gothic" w:eastAsia="Century Gothic" w:hAnsi="Century Gothic" w:cs="Century Gothic"/>
                <w:color w:val="002060"/>
                <w:sz w:val="20"/>
                <w:szCs w:val="20"/>
              </w:rPr>
            </w:pPr>
            <w:r w:rsidRPr="1487F3B0">
              <w:rPr>
                <w:rFonts w:ascii="Century Gothic" w:eastAsia="Century Gothic" w:hAnsi="Century Gothic" w:cs="Century Gothic"/>
                <w:b/>
                <w:bCs/>
                <w:i/>
                <w:iCs/>
                <w:color w:val="002060"/>
                <w:sz w:val="20"/>
                <w:szCs w:val="20"/>
              </w:rPr>
              <w:t xml:space="preserve">28 Days Later Main Theme </w:t>
            </w:r>
            <w:r w:rsidRPr="1487F3B0">
              <w:rPr>
                <w:rFonts w:ascii="Century Gothic" w:eastAsia="Century Gothic" w:hAnsi="Century Gothic" w:cs="Century Gothic"/>
                <w:color w:val="002060"/>
                <w:sz w:val="20"/>
                <w:szCs w:val="20"/>
              </w:rPr>
              <w:t>(J. Murphy)</w:t>
            </w:r>
          </w:p>
          <w:p w14:paraId="23958B1B" w14:textId="6E0B00C5" w:rsidR="00BF6D33" w:rsidRDefault="00BF6D33" w:rsidP="1487F3B0">
            <w:pPr>
              <w:pStyle w:val="ListParagraph"/>
              <w:numPr>
                <w:ilvl w:val="0"/>
                <w:numId w:val="10"/>
              </w:numPr>
              <w:spacing w:line="259" w:lineRule="auto"/>
              <w:jc w:val="both"/>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John Williams Catalogue</w:t>
            </w:r>
          </w:p>
        </w:tc>
        <w:tc>
          <w:tcPr>
            <w:tcW w:w="3267" w:type="dxa"/>
            <w:shd w:val="clear" w:color="auto" w:fill="D9E2F3" w:themeFill="accent1" w:themeFillTint="33"/>
          </w:tcPr>
          <w:p w14:paraId="2E7337AE" w14:textId="1CB7B56F" w:rsidR="00BF6D33" w:rsidRDefault="00BF6D33" w:rsidP="1487F3B0">
            <w:pPr>
              <w:rPr>
                <w:rFonts w:ascii="Century Gothic" w:eastAsia="Century Gothic" w:hAnsi="Century Gothic" w:cs="Century Gothic"/>
                <w:b/>
                <w:bCs/>
                <w:color w:val="002060"/>
                <w:sz w:val="20"/>
                <w:szCs w:val="20"/>
              </w:rPr>
            </w:pPr>
            <w:r w:rsidRPr="1487F3B0">
              <w:rPr>
                <w:rFonts w:ascii="Century Gothic" w:eastAsia="Century Gothic" w:hAnsi="Century Gothic" w:cs="Century Gothic"/>
                <w:b/>
                <w:bCs/>
                <w:color w:val="002060"/>
                <w:sz w:val="20"/>
                <w:szCs w:val="20"/>
              </w:rPr>
              <w:t>Core Knowledge:</w:t>
            </w:r>
          </w:p>
          <w:p w14:paraId="208A9AEF" w14:textId="2E1E8C3E"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Major/minor/atonal</w:t>
            </w:r>
          </w:p>
          <w:p w14:paraId="03BD8216" w14:textId="118696DB"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Ostinato</w:t>
            </w:r>
          </w:p>
          <w:p w14:paraId="3A2DF90A" w14:textId="1C47DFC0"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Ternary/binary form</w:t>
            </w:r>
          </w:p>
          <w:p w14:paraId="6788FC4F" w14:textId="08E5026A"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Keys (G, Em, F, D)</w:t>
            </w:r>
          </w:p>
          <w:p w14:paraId="525AB53E" w14:textId="5B4DADB7"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Major/perfect intervals</w:t>
            </w:r>
          </w:p>
          <w:p w14:paraId="131F718C" w14:textId="0CEA5334"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Chromatic notes</w:t>
            </w:r>
          </w:p>
          <w:p w14:paraId="2A274C08" w14:textId="6DE2B502"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Leitmotif</w:t>
            </w:r>
          </w:p>
          <w:p w14:paraId="6CAF3904" w14:textId="2862C280"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Mickey-mousing</w:t>
            </w:r>
          </w:p>
          <w:p w14:paraId="43E15119" w14:textId="0F400356"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Orchestral instruments</w:t>
            </w:r>
          </w:p>
          <w:p w14:paraId="02B6E205" w14:textId="1E27C838"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Dissonance</w:t>
            </w:r>
          </w:p>
          <w:p w14:paraId="3BF38C47" w14:textId="0BC8C5BE"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Orchestral and synthesized instruments</w:t>
            </w:r>
          </w:p>
        </w:tc>
        <w:tc>
          <w:tcPr>
            <w:tcW w:w="425" w:type="dxa"/>
            <w:vMerge/>
          </w:tcPr>
          <w:p w14:paraId="20AFCBD1" w14:textId="77777777" w:rsidR="00BF6D33" w:rsidRDefault="00BF6D33" w:rsidP="005C5D54"/>
        </w:tc>
        <w:tc>
          <w:tcPr>
            <w:tcW w:w="3402" w:type="dxa"/>
            <w:shd w:val="clear" w:color="auto" w:fill="D9E2F3" w:themeFill="accent1" w:themeFillTint="33"/>
          </w:tcPr>
          <w:p w14:paraId="59572F48" w14:textId="14F3C539" w:rsidR="00BF6D33" w:rsidRDefault="00BF6D33" w:rsidP="1487F3B0">
            <w:pPr>
              <w:rPr>
                <w:rFonts w:ascii="Century Gothic" w:eastAsia="Century Gothic" w:hAnsi="Century Gothic" w:cs="Century Gothic"/>
                <w:color w:val="002060"/>
                <w:sz w:val="20"/>
                <w:szCs w:val="20"/>
              </w:rPr>
            </w:pPr>
            <w:r w:rsidRPr="1487F3B0">
              <w:rPr>
                <w:rFonts w:ascii="Century Gothic" w:eastAsia="Century Gothic" w:hAnsi="Century Gothic" w:cs="Century Gothic"/>
                <w:b/>
                <w:bCs/>
                <w:color w:val="002060"/>
                <w:sz w:val="20"/>
                <w:szCs w:val="20"/>
              </w:rPr>
              <w:t>Set Works:</w:t>
            </w:r>
          </w:p>
          <w:p w14:paraId="57E4D63C" w14:textId="28C57E70" w:rsidR="00BF6D33" w:rsidRDefault="00BF6D33" w:rsidP="1487F3B0">
            <w:pPr>
              <w:pStyle w:val="ListParagraph"/>
              <w:numPr>
                <w:ilvl w:val="0"/>
                <w:numId w:val="10"/>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b/>
                <w:bCs/>
                <w:i/>
                <w:iCs/>
                <w:color w:val="002060"/>
                <w:sz w:val="20"/>
                <w:szCs w:val="20"/>
              </w:rPr>
              <w:t xml:space="preserve">Livin’ on a Prayer </w:t>
            </w:r>
            <w:r w:rsidRPr="1487F3B0">
              <w:rPr>
                <w:rFonts w:ascii="Century Gothic" w:eastAsia="Century Gothic" w:hAnsi="Century Gothic" w:cs="Century Gothic"/>
                <w:color w:val="002060"/>
                <w:sz w:val="20"/>
                <w:szCs w:val="20"/>
              </w:rPr>
              <w:t>(Bon Jovi)</w:t>
            </w:r>
          </w:p>
          <w:p w14:paraId="3E423057" w14:textId="47DECAA0" w:rsidR="00BF6D33" w:rsidRDefault="00BF6D33" w:rsidP="1487F3B0">
            <w:pPr>
              <w:pStyle w:val="ListParagraph"/>
              <w:numPr>
                <w:ilvl w:val="0"/>
                <w:numId w:val="10"/>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b/>
                <w:bCs/>
                <w:i/>
                <w:iCs/>
                <w:color w:val="002060"/>
                <w:sz w:val="20"/>
                <w:szCs w:val="20"/>
              </w:rPr>
              <w:t xml:space="preserve">Take me back to Jamaica </w:t>
            </w:r>
            <w:r w:rsidRPr="1487F3B0">
              <w:rPr>
                <w:rFonts w:ascii="Century Gothic" w:eastAsia="Century Gothic" w:hAnsi="Century Gothic" w:cs="Century Gothic"/>
                <w:color w:val="002060"/>
                <w:sz w:val="20"/>
                <w:szCs w:val="20"/>
              </w:rPr>
              <w:t>(Jolly Boys)</w:t>
            </w:r>
          </w:p>
          <w:p w14:paraId="0F1FF300" w14:textId="311F8379" w:rsidR="00BF6D33" w:rsidRDefault="00BF6D33" w:rsidP="1487F3B0">
            <w:pPr>
              <w:pStyle w:val="ListParagraph"/>
              <w:numPr>
                <w:ilvl w:val="0"/>
                <w:numId w:val="10"/>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b/>
                <w:bCs/>
                <w:color w:val="002060"/>
                <w:sz w:val="20"/>
                <w:szCs w:val="20"/>
              </w:rPr>
              <w:t xml:space="preserve">Free Me </w:t>
            </w:r>
            <w:r w:rsidRPr="1487F3B0">
              <w:rPr>
                <w:rFonts w:ascii="Century Gothic" w:eastAsia="Century Gothic" w:hAnsi="Century Gothic" w:cs="Century Gothic"/>
                <w:color w:val="002060"/>
                <w:sz w:val="20"/>
                <w:szCs w:val="20"/>
              </w:rPr>
              <w:t>(KANDY &amp; Bright Lights)</w:t>
            </w:r>
          </w:p>
          <w:p w14:paraId="56AA4524" w14:textId="5FB99221" w:rsidR="00BF6D33" w:rsidRDefault="00BF6D33" w:rsidP="1487F3B0">
            <w:pPr>
              <w:pStyle w:val="ListParagraph"/>
              <w:numPr>
                <w:ilvl w:val="0"/>
                <w:numId w:val="10"/>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b/>
                <w:bCs/>
                <w:i/>
                <w:iCs/>
                <w:color w:val="002060"/>
                <w:sz w:val="20"/>
                <w:szCs w:val="20"/>
              </w:rPr>
              <w:t xml:space="preserve">Blinding Lights </w:t>
            </w:r>
            <w:r w:rsidRPr="1487F3B0">
              <w:rPr>
                <w:rFonts w:ascii="Century Gothic" w:eastAsia="Century Gothic" w:hAnsi="Century Gothic" w:cs="Century Gothic"/>
                <w:color w:val="002060"/>
                <w:sz w:val="20"/>
                <w:szCs w:val="20"/>
              </w:rPr>
              <w:t xml:space="preserve">(The </w:t>
            </w:r>
            <w:proofErr w:type="spellStart"/>
            <w:r w:rsidRPr="1487F3B0">
              <w:rPr>
                <w:rFonts w:ascii="Century Gothic" w:eastAsia="Century Gothic" w:hAnsi="Century Gothic" w:cs="Century Gothic"/>
                <w:color w:val="002060"/>
                <w:sz w:val="20"/>
                <w:szCs w:val="20"/>
              </w:rPr>
              <w:t>Weeknd</w:t>
            </w:r>
            <w:proofErr w:type="spellEnd"/>
            <w:r w:rsidRPr="1487F3B0">
              <w:rPr>
                <w:rFonts w:ascii="Century Gothic" w:eastAsia="Century Gothic" w:hAnsi="Century Gothic" w:cs="Century Gothic"/>
                <w:color w:val="002060"/>
                <w:sz w:val="20"/>
                <w:szCs w:val="20"/>
              </w:rPr>
              <w:t>)</w:t>
            </w:r>
          </w:p>
          <w:p w14:paraId="0F9D4C8C" w14:textId="2FB8B55E" w:rsidR="00BF6D33" w:rsidRDefault="00BF6D33" w:rsidP="1487F3B0">
            <w:pPr>
              <w:pStyle w:val="ListParagraph"/>
              <w:numPr>
                <w:ilvl w:val="0"/>
                <w:numId w:val="10"/>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b/>
                <w:bCs/>
                <w:i/>
                <w:iCs/>
                <w:color w:val="002060"/>
                <w:sz w:val="20"/>
                <w:szCs w:val="20"/>
              </w:rPr>
              <w:t xml:space="preserve">Three Little Birds </w:t>
            </w:r>
            <w:r w:rsidRPr="1487F3B0">
              <w:rPr>
                <w:rFonts w:ascii="Century Gothic" w:eastAsia="Century Gothic" w:hAnsi="Century Gothic" w:cs="Century Gothic"/>
                <w:color w:val="002060"/>
                <w:sz w:val="20"/>
                <w:szCs w:val="20"/>
              </w:rPr>
              <w:t>(B. Marley)</w:t>
            </w:r>
          </w:p>
        </w:tc>
        <w:tc>
          <w:tcPr>
            <w:tcW w:w="3402" w:type="dxa"/>
            <w:shd w:val="clear" w:color="auto" w:fill="D9E2F3" w:themeFill="accent1" w:themeFillTint="33"/>
          </w:tcPr>
          <w:p w14:paraId="6F91EB31" w14:textId="1CB7B56F" w:rsidR="00BF6D33" w:rsidRDefault="00BF6D33" w:rsidP="1487F3B0">
            <w:pPr>
              <w:rPr>
                <w:rFonts w:ascii="Century Gothic" w:eastAsia="Century Gothic" w:hAnsi="Century Gothic" w:cs="Century Gothic"/>
                <w:b/>
                <w:bCs/>
                <w:color w:val="002060"/>
                <w:sz w:val="20"/>
                <w:szCs w:val="20"/>
              </w:rPr>
            </w:pPr>
            <w:r w:rsidRPr="1487F3B0">
              <w:rPr>
                <w:rFonts w:ascii="Century Gothic" w:eastAsia="Century Gothic" w:hAnsi="Century Gothic" w:cs="Century Gothic"/>
                <w:b/>
                <w:bCs/>
                <w:color w:val="002060"/>
                <w:sz w:val="20"/>
                <w:szCs w:val="20"/>
              </w:rPr>
              <w:t>Core Knowledge:</w:t>
            </w:r>
          </w:p>
          <w:p w14:paraId="798C51C6" w14:textId="3648017C"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Chord numbers</w:t>
            </w:r>
          </w:p>
          <w:p w14:paraId="27ECAD7F" w14:textId="4012B62D"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Root note</w:t>
            </w:r>
          </w:p>
          <w:p w14:paraId="4250C0D5" w14:textId="2BCBA20B"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Keys (G, Em, F, Dm)</w:t>
            </w:r>
          </w:p>
          <w:p w14:paraId="0D82273D" w14:textId="5B177BEA"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Verse-chorus form</w:t>
            </w:r>
          </w:p>
          <w:p w14:paraId="1AF4391A" w14:textId="447B8247"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Repeat symbols</w:t>
            </w:r>
          </w:p>
          <w:p w14:paraId="587D125E" w14:textId="2E68FBA9"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Broken chords</w:t>
            </w:r>
          </w:p>
          <w:p w14:paraId="5EF7827D" w14:textId="26AD2E41"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Inversions</w:t>
            </w:r>
          </w:p>
          <w:p w14:paraId="78F13FBC" w14:textId="3EFA6C2F"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Monophonic/ homophonic</w:t>
            </w:r>
          </w:p>
          <w:p w14:paraId="57CA4401" w14:textId="6E0E33E4"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Rock &amp; pop instrumentation</w:t>
            </w:r>
          </w:p>
          <w:p w14:paraId="782146A9" w14:textId="534258A2"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Sequencer</w:t>
            </w:r>
          </w:p>
        </w:tc>
        <w:tc>
          <w:tcPr>
            <w:tcW w:w="3544" w:type="dxa"/>
            <w:shd w:val="clear" w:color="auto" w:fill="D9E2F3" w:themeFill="accent1" w:themeFillTint="33"/>
          </w:tcPr>
          <w:p w14:paraId="121C8C87" w14:textId="5F34A170" w:rsidR="00BF6D33" w:rsidRDefault="00BF6D33" w:rsidP="1487F3B0">
            <w:pPr>
              <w:rPr>
                <w:rFonts w:ascii="Century Gothic" w:eastAsia="Century Gothic" w:hAnsi="Century Gothic" w:cs="Century Gothic"/>
                <w:color w:val="002060"/>
                <w:sz w:val="20"/>
                <w:szCs w:val="20"/>
              </w:rPr>
            </w:pPr>
            <w:r w:rsidRPr="1487F3B0">
              <w:rPr>
                <w:rFonts w:ascii="Century Gothic" w:eastAsia="Century Gothic" w:hAnsi="Century Gothic" w:cs="Century Gothic"/>
                <w:b/>
                <w:bCs/>
                <w:color w:val="002060"/>
                <w:sz w:val="20"/>
                <w:szCs w:val="20"/>
              </w:rPr>
              <w:t>Set Works:</w:t>
            </w:r>
          </w:p>
          <w:p w14:paraId="2FCD7799" w14:textId="05FF7380" w:rsidR="00BF6D33" w:rsidRDefault="00BF6D33" w:rsidP="1487F3B0">
            <w:pPr>
              <w:pStyle w:val="ListParagraph"/>
              <w:numPr>
                <w:ilvl w:val="0"/>
                <w:numId w:val="10"/>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b/>
                <w:bCs/>
                <w:i/>
                <w:iCs/>
                <w:color w:val="002060"/>
                <w:sz w:val="20"/>
                <w:szCs w:val="20"/>
              </w:rPr>
              <w:t xml:space="preserve">The Rite of Spring </w:t>
            </w:r>
            <w:r w:rsidRPr="1487F3B0">
              <w:rPr>
                <w:rFonts w:ascii="Century Gothic" w:eastAsia="Century Gothic" w:hAnsi="Century Gothic" w:cs="Century Gothic"/>
                <w:color w:val="002060"/>
                <w:sz w:val="20"/>
                <w:szCs w:val="20"/>
              </w:rPr>
              <w:t>(Stravinsky)</w:t>
            </w:r>
          </w:p>
        </w:tc>
        <w:tc>
          <w:tcPr>
            <w:tcW w:w="3544" w:type="dxa"/>
            <w:shd w:val="clear" w:color="auto" w:fill="D9E2F3" w:themeFill="accent1" w:themeFillTint="33"/>
          </w:tcPr>
          <w:p w14:paraId="10FEFF23" w14:textId="1CB7B56F" w:rsidR="00BF6D33" w:rsidRDefault="00BF6D33" w:rsidP="1487F3B0">
            <w:pPr>
              <w:rPr>
                <w:rFonts w:ascii="Century Gothic" w:eastAsia="Century Gothic" w:hAnsi="Century Gothic" w:cs="Century Gothic"/>
                <w:b/>
                <w:bCs/>
                <w:color w:val="002060"/>
                <w:sz w:val="20"/>
                <w:szCs w:val="20"/>
              </w:rPr>
            </w:pPr>
            <w:r w:rsidRPr="1487F3B0">
              <w:rPr>
                <w:rFonts w:ascii="Century Gothic" w:eastAsia="Century Gothic" w:hAnsi="Century Gothic" w:cs="Century Gothic"/>
                <w:b/>
                <w:bCs/>
                <w:color w:val="002060"/>
                <w:sz w:val="20"/>
                <w:szCs w:val="20"/>
              </w:rPr>
              <w:t>Core Knowledge:</w:t>
            </w:r>
          </w:p>
          <w:p w14:paraId="04FB79A6" w14:textId="73DFE711"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Orchestral instruments</w:t>
            </w:r>
          </w:p>
          <w:p w14:paraId="7B8DCAF5" w14:textId="05352920"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Extended techniques</w:t>
            </w:r>
          </w:p>
          <w:p w14:paraId="2F5233D7" w14:textId="4DFCCA43"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Binary form</w:t>
            </w:r>
          </w:p>
          <w:p w14:paraId="515C9D45" w14:textId="1958A049"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proofErr w:type="gramStart"/>
            <w:r w:rsidRPr="1487F3B0">
              <w:rPr>
                <w:rFonts w:ascii="Century Gothic" w:eastAsia="Century Gothic" w:hAnsi="Century Gothic" w:cs="Century Gothic"/>
                <w:color w:val="002060"/>
                <w:sz w:val="20"/>
                <w:szCs w:val="20"/>
              </w:rPr>
              <w:t>Bi-tonality</w:t>
            </w:r>
            <w:proofErr w:type="gramEnd"/>
          </w:p>
          <w:p w14:paraId="772FF3C9" w14:textId="605055F7"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Chromaticism</w:t>
            </w:r>
          </w:p>
          <w:p w14:paraId="4F982523" w14:textId="322C66A6"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Dissonance</w:t>
            </w:r>
          </w:p>
          <w:p w14:paraId="04E27F9D" w14:textId="58206404"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Ostinato</w:t>
            </w:r>
          </w:p>
          <w:p w14:paraId="70E56F73" w14:textId="155D020E"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Driving rhythms</w:t>
            </w:r>
          </w:p>
          <w:p w14:paraId="3A282E36" w14:textId="074415F0"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Pentatonic scale</w:t>
            </w:r>
          </w:p>
          <w:p w14:paraId="545D3BEA" w14:textId="51095652"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Syncopation</w:t>
            </w:r>
          </w:p>
          <w:p w14:paraId="66949501" w14:textId="6BE33CD3"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Accents</w:t>
            </w:r>
          </w:p>
          <w:p w14:paraId="1BC027E7" w14:textId="5F02ACAB" w:rsidR="00BF6D33" w:rsidRDefault="00BF6D33" w:rsidP="1487F3B0">
            <w:pPr>
              <w:pStyle w:val="ListParagraph"/>
              <w:numPr>
                <w:ilvl w:val="0"/>
                <w:numId w:val="6"/>
              </w:numPr>
              <w:spacing w:line="259" w:lineRule="auto"/>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Fragmentation</w:t>
            </w:r>
          </w:p>
        </w:tc>
        <w:tc>
          <w:tcPr>
            <w:tcW w:w="425" w:type="dxa"/>
            <w:vMerge/>
          </w:tcPr>
          <w:p w14:paraId="000E2B66" w14:textId="77777777" w:rsidR="00BF6D33" w:rsidRDefault="00BF6D33" w:rsidP="005C5D54"/>
        </w:tc>
      </w:tr>
      <w:tr w:rsidR="00644F12" w:rsidRPr="00935AB1" w14:paraId="5107E895" w14:textId="77777777" w:rsidTr="00821671">
        <w:trPr>
          <w:cantSplit/>
          <w:trHeight w:val="300"/>
        </w:trPr>
        <w:tc>
          <w:tcPr>
            <w:tcW w:w="1020" w:type="dxa"/>
            <w:shd w:val="clear" w:color="auto" w:fill="0070C0"/>
          </w:tcPr>
          <w:p w14:paraId="5463B148" w14:textId="39B9AACD" w:rsidR="00644F12" w:rsidRPr="00F74C0B" w:rsidRDefault="00644F12" w:rsidP="005C5D54">
            <w:pPr>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Term</w:t>
            </w:r>
          </w:p>
        </w:tc>
        <w:tc>
          <w:tcPr>
            <w:tcW w:w="3345" w:type="dxa"/>
            <w:shd w:val="clear" w:color="auto" w:fill="0070C0"/>
          </w:tcPr>
          <w:p w14:paraId="0F94EB3B" w14:textId="7C90C344" w:rsidR="00644F12" w:rsidRPr="00F74C0B" w:rsidRDefault="00644F12" w:rsidP="005C5D54">
            <w:pPr>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1</w:t>
            </w:r>
          </w:p>
        </w:tc>
        <w:tc>
          <w:tcPr>
            <w:tcW w:w="3267" w:type="dxa"/>
            <w:shd w:val="clear" w:color="auto" w:fill="0070C0"/>
          </w:tcPr>
          <w:p w14:paraId="5F10E244" w14:textId="0317B50E" w:rsidR="00644F12" w:rsidRPr="00F74C0B" w:rsidRDefault="00644F12" w:rsidP="005C5D54">
            <w:pPr>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2</w:t>
            </w:r>
          </w:p>
        </w:tc>
        <w:tc>
          <w:tcPr>
            <w:tcW w:w="425" w:type="dxa"/>
            <w:vMerge/>
          </w:tcPr>
          <w:p w14:paraId="2E0B2742" w14:textId="77777777" w:rsidR="00644F12" w:rsidRDefault="00644F12" w:rsidP="005C5D54"/>
        </w:tc>
        <w:tc>
          <w:tcPr>
            <w:tcW w:w="3402" w:type="dxa"/>
            <w:shd w:val="clear" w:color="auto" w:fill="0070C0"/>
          </w:tcPr>
          <w:p w14:paraId="189608F8" w14:textId="3F898EE9" w:rsidR="00644F12" w:rsidRPr="00F74C0B" w:rsidRDefault="00644F12" w:rsidP="005C5D54">
            <w:pPr>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3</w:t>
            </w:r>
          </w:p>
        </w:tc>
        <w:tc>
          <w:tcPr>
            <w:tcW w:w="3402" w:type="dxa"/>
            <w:shd w:val="clear" w:color="auto" w:fill="0070C0"/>
          </w:tcPr>
          <w:p w14:paraId="70CA3548" w14:textId="15216D80" w:rsidR="00644F12" w:rsidRPr="00F74C0B" w:rsidRDefault="00644F12" w:rsidP="005C5D54">
            <w:pPr>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4</w:t>
            </w:r>
          </w:p>
        </w:tc>
        <w:tc>
          <w:tcPr>
            <w:tcW w:w="3544" w:type="dxa"/>
            <w:shd w:val="clear" w:color="auto" w:fill="0070C0"/>
          </w:tcPr>
          <w:p w14:paraId="186AF542" w14:textId="7119BB48" w:rsidR="00644F12" w:rsidRPr="00F74C0B" w:rsidRDefault="00644F12" w:rsidP="005C5D54">
            <w:pPr>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5</w:t>
            </w:r>
          </w:p>
        </w:tc>
        <w:tc>
          <w:tcPr>
            <w:tcW w:w="3544" w:type="dxa"/>
            <w:shd w:val="clear" w:color="auto" w:fill="0070C0"/>
          </w:tcPr>
          <w:p w14:paraId="3BC35E5D" w14:textId="0332B6AA" w:rsidR="00644F12" w:rsidRPr="003A70E2" w:rsidRDefault="00644F12" w:rsidP="005C5D54">
            <w:pPr>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6</w:t>
            </w:r>
          </w:p>
        </w:tc>
        <w:tc>
          <w:tcPr>
            <w:tcW w:w="425" w:type="dxa"/>
            <w:vMerge/>
          </w:tcPr>
          <w:p w14:paraId="6F645F1D" w14:textId="77777777" w:rsidR="00644F12" w:rsidRDefault="00644F12" w:rsidP="005C5D54"/>
        </w:tc>
      </w:tr>
      <w:tr w:rsidR="00644F12" w:rsidRPr="00935AB1" w14:paraId="7094B8E8" w14:textId="77777777" w:rsidTr="00644F12">
        <w:trPr>
          <w:cantSplit/>
          <w:trHeight w:val="97"/>
        </w:trPr>
        <w:tc>
          <w:tcPr>
            <w:tcW w:w="1020" w:type="dxa"/>
            <w:vMerge w:val="restart"/>
          </w:tcPr>
          <w:p w14:paraId="06CD0604" w14:textId="77777777" w:rsidR="00644F12" w:rsidRDefault="00644F12" w:rsidP="005C5D54">
            <w:pPr>
              <w:jc w:val="center"/>
              <w:rPr>
                <w:rFonts w:ascii="Century Gothic" w:eastAsia="Century Gothic" w:hAnsi="Century Gothic" w:cs="Century Gothic"/>
                <w:b/>
                <w:bCs/>
                <w:color w:val="002060"/>
                <w:sz w:val="24"/>
                <w:szCs w:val="24"/>
              </w:rPr>
            </w:pPr>
            <w:r w:rsidRPr="78BC532D">
              <w:rPr>
                <w:rFonts w:ascii="Century Gothic" w:eastAsia="Century Gothic" w:hAnsi="Century Gothic" w:cs="Century Gothic"/>
                <w:b/>
                <w:bCs/>
                <w:color w:val="002060"/>
                <w:sz w:val="24"/>
                <w:szCs w:val="24"/>
              </w:rPr>
              <w:t>Year 10</w:t>
            </w:r>
          </w:p>
          <w:p w14:paraId="097CDA16" w14:textId="219D24FE" w:rsidR="00644F12" w:rsidRDefault="00644F12" w:rsidP="1487F3B0">
            <w:pPr>
              <w:jc w:val="center"/>
              <w:rPr>
                <w:rFonts w:ascii="Century Gothic" w:eastAsia="Century Gothic" w:hAnsi="Century Gothic" w:cs="Century Gothic"/>
                <w:b/>
                <w:bCs/>
                <w:color w:val="002060"/>
                <w:sz w:val="24"/>
                <w:szCs w:val="24"/>
              </w:rPr>
            </w:pPr>
          </w:p>
          <w:p w14:paraId="65DAD3AC" w14:textId="3B15F154" w:rsidR="00644F12" w:rsidRPr="00A11482" w:rsidRDefault="00644F12" w:rsidP="1487F3B0">
            <w:pPr>
              <w:jc w:val="center"/>
              <w:rPr>
                <w:rFonts w:ascii="Century Gothic" w:eastAsia="Century Gothic" w:hAnsi="Century Gothic" w:cs="Century Gothic"/>
                <w:b/>
                <w:bCs/>
                <w:i/>
                <w:iCs/>
                <w:color w:val="002060"/>
                <w:sz w:val="24"/>
                <w:szCs w:val="24"/>
              </w:rPr>
            </w:pPr>
            <w:r w:rsidRPr="1487F3B0">
              <w:rPr>
                <w:rFonts w:ascii="Century Gothic" w:eastAsia="Century Gothic" w:hAnsi="Century Gothic" w:cs="Century Gothic"/>
                <w:b/>
                <w:bCs/>
                <w:color w:val="002060"/>
                <w:sz w:val="24"/>
                <w:szCs w:val="24"/>
              </w:rPr>
              <w:t>GCSE</w:t>
            </w:r>
          </w:p>
        </w:tc>
        <w:tc>
          <w:tcPr>
            <w:tcW w:w="3345" w:type="dxa"/>
            <w:vMerge w:val="restart"/>
          </w:tcPr>
          <w:p w14:paraId="3CB9301F" w14:textId="75D88204" w:rsidR="00644F12" w:rsidRPr="00087701" w:rsidRDefault="00644F12" w:rsidP="00050E97">
            <w:pPr>
              <w:spacing w:line="259" w:lineRule="auto"/>
              <w:jc w:val="center"/>
              <w:rPr>
                <w:color w:val="0070C0"/>
                <w:sz w:val="24"/>
                <w:szCs w:val="24"/>
              </w:rPr>
            </w:pPr>
            <w:r w:rsidRPr="00087701">
              <w:rPr>
                <w:rFonts w:ascii="Century Gothic" w:eastAsia="Century Gothic" w:hAnsi="Century Gothic" w:cs="Century Gothic"/>
                <w:b/>
                <w:bCs/>
                <w:color w:val="0070C0"/>
                <w:u w:val="single"/>
              </w:rPr>
              <w:t>Introduction to GCSE Music</w:t>
            </w:r>
          </w:p>
          <w:p w14:paraId="6A508DCC" w14:textId="2598739C" w:rsidR="00644F12" w:rsidRPr="00050E97" w:rsidRDefault="00644F12" w:rsidP="00050E97">
            <w:pPr>
              <w:spacing w:line="259" w:lineRule="auto"/>
              <w:jc w:val="center"/>
              <w:rPr>
                <w:rFonts w:ascii="Century Gothic" w:eastAsia="Century Gothic" w:hAnsi="Century Gothic" w:cs="Century Gothic"/>
                <w:b/>
                <w:bCs/>
                <w:color w:val="1F3864" w:themeColor="accent1" w:themeShade="80"/>
                <w:sz w:val="20"/>
                <w:szCs w:val="20"/>
                <w:u w:val="single"/>
              </w:rPr>
            </w:pPr>
          </w:p>
          <w:p w14:paraId="69F4F279" w14:textId="4F98A825" w:rsidR="00644F12" w:rsidRPr="00050E97" w:rsidRDefault="00644F12" w:rsidP="00050E97">
            <w:pPr>
              <w:spacing w:line="259" w:lineRule="auto"/>
              <w:jc w:val="center"/>
              <w:rPr>
                <w:rFonts w:ascii="Century Gothic" w:eastAsia="Century Gothic" w:hAnsi="Century Gothic" w:cs="Century Gothic"/>
                <w:color w:val="1F3864" w:themeColor="accent1" w:themeShade="80"/>
                <w:sz w:val="20"/>
                <w:szCs w:val="20"/>
              </w:rPr>
            </w:pPr>
            <w:r w:rsidRPr="00050E97">
              <w:rPr>
                <w:rFonts w:ascii="Century Gothic" w:eastAsia="Century Gothic" w:hAnsi="Century Gothic" w:cs="Century Gothic"/>
                <w:color w:val="1F3864" w:themeColor="accent1" w:themeShade="80"/>
                <w:sz w:val="20"/>
                <w:szCs w:val="20"/>
              </w:rPr>
              <w:t xml:space="preserve">Pupils will work collaboratively on </w:t>
            </w:r>
            <w:proofErr w:type="gramStart"/>
            <w:r w:rsidRPr="00050E97">
              <w:rPr>
                <w:rFonts w:ascii="Century Gothic" w:eastAsia="Century Gothic" w:hAnsi="Century Gothic" w:cs="Century Gothic"/>
                <w:color w:val="1F3864" w:themeColor="accent1" w:themeShade="80"/>
                <w:sz w:val="20"/>
                <w:szCs w:val="20"/>
              </w:rPr>
              <w:t>a number of</w:t>
            </w:r>
            <w:proofErr w:type="gramEnd"/>
            <w:r w:rsidRPr="00050E97">
              <w:rPr>
                <w:rFonts w:ascii="Century Gothic" w:eastAsia="Century Gothic" w:hAnsi="Century Gothic" w:cs="Century Gothic"/>
                <w:color w:val="1F3864" w:themeColor="accent1" w:themeShade="80"/>
                <w:sz w:val="20"/>
                <w:szCs w:val="20"/>
              </w:rPr>
              <w:t xml:space="preserve"> projects to develop core skills required for GCSE music, including music theory, musical elements, composition, improvisation and performance.</w:t>
            </w:r>
          </w:p>
          <w:p w14:paraId="25BE885E" w14:textId="77777777" w:rsidR="00644F12" w:rsidRPr="00050E97" w:rsidRDefault="00644F12" w:rsidP="005C5D54">
            <w:pPr>
              <w:rPr>
                <w:rFonts w:ascii="Century Gothic" w:eastAsia="Century Gothic" w:hAnsi="Century Gothic" w:cs="Century Gothic"/>
                <w:b/>
                <w:bCs/>
                <w:color w:val="1F3864" w:themeColor="accent1" w:themeShade="80"/>
                <w:sz w:val="20"/>
                <w:szCs w:val="20"/>
                <w:u w:val="single"/>
              </w:rPr>
            </w:pPr>
          </w:p>
          <w:p w14:paraId="16F756C3" w14:textId="1C559E99" w:rsidR="00644F12" w:rsidRPr="00050E97" w:rsidRDefault="00644F12" w:rsidP="1487F3B0">
            <w:pPr>
              <w:rPr>
                <w:rFonts w:ascii="Century Gothic" w:eastAsia="Century Gothic" w:hAnsi="Century Gothic" w:cs="Century Gothic"/>
                <w:b/>
                <w:bCs/>
                <w:color w:val="1F3864" w:themeColor="accent1" w:themeShade="80"/>
                <w:sz w:val="20"/>
                <w:szCs w:val="20"/>
                <w:u w:val="single"/>
              </w:rPr>
            </w:pPr>
          </w:p>
          <w:p w14:paraId="7FECC98A" w14:textId="77777777" w:rsidR="00644F12" w:rsidRPr="00050E97" w:rsidRDefault="00644F12" w:rsidP="1487F3B0">
            <w:pPr>
              <w:rPr>
                <w:rFonts w:ascii="Century Gothic" w:eastAsia="Century Gothic" w:hAnsi="Century Gothic" w:cs="Century Gothic"/>
                <w:b/>
                <w:bCs/>
                <w:color w:val="1F3864" w:themeColor="accent1" w:themeShade="80"/>
                <w:sz w:val="20"/>
                <w:szCs w:val="20"/>
                <w:u w:val="single"/>
              </w:rPr>
            </w:pPr>
          </w:p>
          <w:p w14:paraId="25271E32" w14:textId="77777777" w:rsidR="00644F12" w:rsidRPr="00050E97" w:rsidRDefault="00644F12" w:rsidP="005C5D54">
            <w:pPr>
              <w:rPr>
                <w:rFonts w:ascii="Century Gothic" w:eastAsia="Century Gothic" w:hAnsi="Century Gothic" w:cs="Century Gothic"/>
                <w:b/>
                <w:bCs/>
                <w:color w:val="1F3864" w:themeColor="accent1" w:themeShade="80"/>
                <w:sz w:val="20"/>
                <w:szCs w:val="20"/>
                <w:u w:val="single"/>
              </w:rPr>
            </w:pPr>
          </w:p>
          <w:p w14:paraId="19FA5F63" w14:textId="41021174" w:rsidR="00644F12" w:rsidRPr="00050E97" w:rsidRDefault="00644F12" w:rsidP="008065AF">
            <w:pPr>
              <w:rPr>
                <w:rFonts w:ascii="Century Gothic" w:eastAsia="Century Gothic" w:hAnsi="Century Gothic" w:cs="Century Gothic"/>
                <w:b/>
                <w:bCs/>
                <w:color w:val="1F3864" w:themeColor="accent1" w:themeShade="80"/>
                <w:sz w:val="20"/>
                <w:szCs w:val="20"/>
                <w:u w:val="single"/>
              </w:rPr>
            </w:pPr>
          </w:p>
        </w:tc>
        <w:tc>
          <w:tcPr>
            <w:tcW w:w="3267" w:type="dxa"/>
            <w:shd w:val="clear" w:color="auto" w:fill="FFFFFF" w:themeFill="background1"/>
          </w:tcPr>
          <w:p w14:paraId="390838D9" w14:textId="77777777" w:rsidR="00644F12" w:rsidRPr="00016F9E" w:rsidRDefault="00644F12" w:rsidP="00644F12">
            <w:pPr>
              <w:jc w:val="center"/>
              <w:rPr>
                <w:rFonts w:ascii="Century Gothic" w:eastAsia="Century Gothic" w:hAnsi="Century Gothic" w:cs="Century Gothic"/>
                <w:b/>
                <w:bCs/>
                <w:color w:val="0070C0"/>
                <w:sz w:val="20"/>
                <w:szCs w:val="20"/>
                <w:u w:val="single"/>
              </w:rPr>
            </w:pPr>
            <w:proofErr w:type="spellStart"/>
            <w:r w:rsidRPr="00016F9E">
              <w:rPr>
                <w:rFonts w:ascii="Century Gothic" w:eastAsia="Century Gothic" w:hAnsi="Century Gothic" w:cs="Century Gothic"/>
                <w:b/>
                <w:bCs/>
                <w:color w:val="0070C0"/>
                <w:sz w:val="20"/>
                <w:szCs w:val="20"/>
                <w:u w:val="single"/>
              </w:rPr>
              <w:t>AoS</w:t>
            </w:r>
            <w:proofErr w:type="spellEnd"/>
            <w:r w:rsidRPr="00016F9E">
              <w:rPr>
                <w:rFonts w:ascii="Century Gothic" w:eastAsia="Century Gothic" w:hAnsi="Century Gothic" w:cs="Century Gothic"/>
                <w:b/>
                <w:bCs/>
                <w:color w:val="0070C0"/>
                <w:sz w:val="20"/>
                <w:szCs w:val="20"/>
                <w:u w:val="single"/>
              </w:rPr>
              <w:t xml:space="preserve"> 2: Music for Ensemble</w:t>
            </w:r>
          </w:p>
          <w:p w14:paraId="0B79C19D" w14:textId="77777777" w:rsidR="00644F12" w:rsidRPr="00016F9E" w:rsidRDefault="00644F12" w:rsidP="00644F12">
            <w:pPr>
              <w:jc w:val="center"/>
              <w:rPr>
                <w:rFonts w:ascii="Century Gothic" w:eastAsia="Century Gothic" w:hAnsi="Century Gothic" w:cs="Century Gothic"/>
                <w:color w:val="1F3864" w:themeColor="accent1" w:themeShade="80"/>
                <w:sz w:val="20"/>
                <w:szCs w:val="20"/>
              </w:rPr>
            </w:pPr>
          </w:p>
          <w:p w14:paraId="601FA4F5" w14:textId="131F4A07" w:rsidR="00644F12" w:rsidRDefault="00644F12" w:rsidP="00644F12">
            <w:pPr>
              <w:jc w:val="center"/>
              <w:rPr>
                <w:rFonts w:ascii="Century Gothic" w:eastAsia="Century Gothic" w:hAnsi="Century Gothic" w:cs="Century Gothic"/>
                <w:color w:val="1F3864" w:themeColor="accent1" w:themeShade="80"/>
                <w:sz w:val="20"/>
                <w:szCs w:val="20"/>
              </w:rPr>
            </w:pPr>
            <w:r w:rsidRPr="00016F9E">
              <w:rPr>
                <w:rFonts w:ascii="Century Gothic" w:eastAsia="Century Gothic" w:hAnsi="Century Gothic" w:cs="Century Gothic"/>
                <w:color w:val="1F3864" w:themeColor="accent1" w:themeShade="80"/>
                <w:sz w:val="20"/>
                <w:szCs w:val="20"/>
              </w:rPr>
              <w:t xml:space="preserve">Pupils study how </w:t>
            </w:r>
            <w:r>
              <w:rPr>
                <w:rFonts w:ascii="Century Gothic" w:eastAsia="Century Gothic" w:hAnsi="Century Gothic" w:cs="Century Gothic"/>
                <w:color w:val="1F3864" w:themeColor="accent1" w:themeShade="80"/>
                <w:sz w:val="20"/>
                <w:szCs w:val="20"/>
              </w:rPr>
              <w:t>jazz music has influenced music over time.</w:t>
            </w:r>
            <w:r w:rsidRPr="00016F9E">
              <w:rPr>
                <w:rFonts w:ascii="Century Gothic" w:eastAsia="Century Gothic" w:hAnsi="Century Gothic" w:cs="Century Gothic"/>
                <w:color w:val="1F3864" w:themeColor="accent1" w:themeShade="80"/>
                <w:sz w:val="20"/>
                <w:szCs w:val="20"/>
              </w:rPr>
              <w:t xml:space="preserve"> They learn how music is composed for small groups of instruments and voices, while also considering how texture can be manipulated.</w:t>
            </w:r>
          </w:p>
          <w:p w14:paraId="29C8322F" w14:textId="0394C756" w:rsidR="00644F12" w:rsidRPr="00050E97" w:rsidRDefault="00644F12" w:rsidP="00927794">
            <w:pPr>
              <w:rPr>
                <w:color w:val="1F3864" w:themeColor="accent1" w:themeShade="80"/>
              </w:rPr>
            </w:pPr>
          </w:p>
        </w:tc>
        <w:tc>
          <w:tcPr>
            <w:tcW w:w="425" w:type="dxa"/>
            <w:vMerge/>
          </w:tcPr>
          <w:p w14:paraId="690B6F18" w14:textId="77777777" w:rsidR="00644F12" w:rsidRDefault="00644F12" w:rsidP="005C5D54"/>
        </w:tc>
        <w:tc>
          <w:tcPr>
            <w:tcW w:w="3402" w:type="dxa"/>
            <w:shd w:val="clear" w:color="auto" w:fill="FFFFFF" w:themeFill="background1"/>
          </w:tcPr>
          <w:p w14:paraId="1E111A10" w14:textId="77777777" w:rsidR="00644F12" w:rsidRPr="00050E97" w:rsidRDefault="00644F12" w:rsidP="00644F12">
            <w:pPr>
              <w:jc w:val="center"/>
              <w:rPr>
                <w:b/>
                <w:bCs/>
                <w:color w:val="0070C0"/>
                <w:u w:val="single"/>
              </w:rPr>
            </w:pPr>
            <w:proofErr w:type="spellStart"/>
            <w:r w:rsidRPr="00050E97">
              <w:rPr>
                <w:rFonts w:ascii="Century Gothic" w:eastAsia="Century Gothic" w:hAnsi="Century Gothic" w:cs="Century Gothic"/>
                <w:b/>
                <w:bCs/>
                <w:color w:val="0070C0"/>
                <w:sz w:val="20"/>
                <w:szCs w:val="20"/>
                <w:u w:val="single"/>
              </w:rPr>
              <w:t>AoS</w:t>
            </w:r>
            <w:proofErr w:type="spellEnd"/>
            <w:r w:rsidRPr="00050E97">
              <w:rPr>
                <w:rFonts w:ascii="Century Gothic" w:eastAsia="Century Gothic" w:hAnsi="Century Gothic" w:cs="Century Gothic"/>
                <w:b/>
                <w:bCs/>
                <w:color w:val="0070C0"/>
                <w:sz w:val="20"/>
                <w:szCs w:val="20"/>
                <w:u w:val="single"/>
              </w:rPr>
              <w:t xml:space="preserve"> 4: Popular Music</w:t>
            </w:r>
          </w:p>
          <w:p w14:paraId="112189A5" w14:textId="77777777" w:rsidR="00644F12" w:rsidRPr="00050E97" w:rsidRDefault="00644F12" w:rsidP="00644F12">
            <w:pPr>
              <w:jc w:val="center"/>
              <w:rPr>
                <w:rFonts w:ascii="Century Gothic" w:eastAsia="Century Gothic" w:hAnsi="Century Gothic" w:cs="Century Gothic"/>
                <w:color w:val="1F3864" w:themeColor="accent1" w:themeShade="80"/>
                <w:sz w:val="20"/>
                <w:szCs w:val="20"/>
              </w:rPr>
            </w:pPr>
          </w:p>
          <w:p w14:paraId="39FAE99D" w14:textId="6C4C845C" w:rsidR="00644F12" w:rsidRDefault="00644F12" w:rsidP="00644F12">
            <w:pPr>
              <w:jc w:val="center"/>
              <w:rPr>
                <w:rFonts w:ascii="Century Gothic" w:eastAsia="Century Gothic" w:hAnsi="Century Gothic" w:cs="Century Gothic"/>
                <w:b/>
                <w:bCs/>
                <w:color w:val="0070C0"/>
                <w:sz w:val="20"/>
                <w:szCs w:val="20"/>
                <w:u w:val="single"/>
              </w:rPr>
            </w:pPr>
            <w:r w:rsidRPr="00050E97">
              <w:rPr>
                <w:rFonts w:ascii="Century Gothic" w:eastAsia="Century Gothic" w:hAnsi="Century Gothic" w:cs="Century Gothic"/>
                <w:color w:val="1F3864" w:themeColor="accent1" w:themeShade="80"/>
                <w:sz w:val="20"/>
                <w:szCs w:val="20"/>
              </w:rPr>
              <w:t xml:space="preserve">Pupils study musical idioms associated with a variety of popular music today, while beginning to consider how these musical devices can be used in their own compositions. </w:t>
            </w:r>
          </w:p>
          <w:p w14:paraId="4D8C01FE" w14:textId="2075E4AE" w:rsidR="00644F12" w:rsidRPr="00050E97" w:rsidRDefault="00644F12" w:rsidP="00050E97">
            <w:pPr>
              <w:jc w:val="center"/>
              <w:rPr>
                <w:rFonts w:ascii="Century Gothic" w:eastAsia="Century Gothic" w:hAnsi="Century Gothic" w:cs="Century Gothic"/>
                <w:color w:val="1F3864" w:themeColor="accent1" w:themeShade="80"/>
                <w:sz w:val="20"/>
                <w:szCs w:val="20"/>
              </w:rPr>
            </w:pPr>
          </w:p>
        </w:tc>
        <w:tc>
          <w:tcPr>
            <w:tcW w:w="3402" w:type="dxa"/>
            <w:shd w:val="clear" w:color="auto" w:fill="FFFFFF" w:themeFill="background1"/>
          </w:tcPr>
          <w:p w14:paraId="65031550" w14:textId="77777777" w:rsidR="00644F12" w:rsidRPr="00644F12" w:rsidRDefault="00644F12" w:rsidP="00644F12">
            <w:pPr>
              <w:jc w:val="center"/>
              <w:rPr>
                <w:rFonts w:ascii="Century Gothic" w:eastAsia="Century Gothic" w:hAnsi="Century Gothic" w:cs="Century Gothic"/>
                <w:b/>
                <w:bCs/>
                <w:color w:val="0070C0"/>
                <w:sz w:val="20"/>
                <w:szCs w:val="20"/>
                <w:u w:val="single"/>
              </w:rPr>
            </w:pPr>
            <w:proofErr w:type="spellStart"/>
            <w:r w:rsidRPr="00050E97">
              <w:rPr>
                <w:rFonts w:ascii="Century Gothic" w:eastAsia="Century Gothic" w:hAnsi="Century Gothic" w:cs="Century Gothic"/>
                <w:b/>
                <w:bCs/>
                <w:color w:val="0070C0"/>
                <w:sz w:val="20"/>
                <w:szCs w:val="20"/>
                <w:u w:val="single"/>
              </w:rPr>
              <w:t>AoS</w:t>
            </w:r>
            <w:proofErr w:type="spellEnd"/>
            <w:r w:rsidRPr="00050E97">
              <w:rPr>
                <w:rFonts w:ascii="Century Gothic" w:eastAsia="Century Gothic" w:hAnsi="Century Gothic" w:cs="Century Gothic"/>
                <w:b/>
                <w:bCs/>
                <w:color w:val="0070C0"/>
                <w:sz w:val="20"/>
                <w:szCs w:val="20"/>
                <w:u w:val="single"/>
              </w:rPr>
              <w:t xml:space="preserve"> 4: Popular Music (continued)</w:t>
            </w:r>
          </w:p>
          <w:p w14:paraId="584214C6" w14:textId="66808C96" w:rsidR="00644F12" w:rsidRPr="00050E97" w:rsidRDefault="00644F12" w:rsidP="00644F12">
            <w:pPr>
              <w:jc w:val="center"/>
              <w:rPr>
                <w:rFonts w:ascii="Century Gothic" w:eastAsia="Century Gothic" w:hAnsi="Century Gothic" w:cs="Century Gothic"/>
                <w:b/>
                <w:bCs/>
                <w:color w:val="1F3864" w:themeColor="accent1" w:themeShade="80"/>
                <w:sz w:val="20"/>
                <w:szCs w:val="20"/>
                <w:u w:val="single"/>
              </w:rPr>
            </w:pPr>
            <w:r w:rsidRPr="00050E97">
              <w:rPr>
                <w:rFonts w:ascii="Century Gothic" w:eastAsia="Century Gothic" w:hAnsi="Century Gothic" w:cs="Century Gothic"/>
                <w:color w:val="1F3864" w:themeColor="accent1" w:themeShade="80"/>
                <w:sz w:val="20"/>
                <w:szCs w:val="20"/>
              </w:rPr>
              <w:t>Pupils continue to review the popular music unit and embed their understanding</w:t>
            </w:r>
            <w:r>
              <w:rPr>
                <w:rFonts w:ascii="Century Gothic" w:eastAsia="Century Gothic" w:hAnsi="Century Gothic" w:cs="Century Gothic"/>
                <w:color w:val="1F3864" w:themeColor="accent1" w:themeShade="80"/>
                <w:sz w:val="20"/>
                <w:szCs w:val="20"/>
              </w:rPr>
              <w:t xml:space="preserve">. </w:t>
            </w:r>
            <w:r w:rsidRPr="00050E97">
              <w:rPr>
                <w:rFonts w:ascii="Century Gothic" w:eastAsia="Century Gothic" w:hAnsi="Century Gothic" w:cs="Century Gothic"/>
                <w:color w:val="1F3864" w:themeColor="accent1" w:themeShade="80"/>
                <w:sz w:val="20"/>
                <w:szCs w:val="20"/>
              </w:rPr>
              <w:t xml:space="preserve"> </w:t>
            </w:r>
            <w:r>
              <w:rPr>
                <w:rFonts w:ascii="Century Gothic" w:eastAsia="Century Gothic" w:hAnsi="Century Gothic" w:cs="Century Gothic"/>
                <w:color w:val="1F3864" w:themeColor="accent1" w:themeShade="80"/>
                <w:sz w:val="20"/>
                <w:szCs w:val="20"/>
              </w:rPr>
              <w:t>Pupils will a</w:t>
            </w:r>
            <w:r w:rsidRPr="00050E97">
              <w:rPr>
                <w:rFonts w:ascii="Century Gothic" w:eastAsia="Century Gothic" w:hAnsi="Century Gothic" w:cs="Century Gothic"/>
                <w:color w:val="1F3864" w:themeColor="accent1" w:themeShade="80"/>
                <w:sz w:val="20"/>
                <w:szCs w:val="20"/>
              </w:rPr>
              <w:t>nalys</w:t>
            </w:r>
            <w:r>
              <w:rPr>
                <w:rFonts w:ascii="Century Gothic" w:eastAsia="Century Gothic" w:hAnsi="Century Gothic" w:cs="Century Gothic"/>
                <w:color w:val="1F3864" w:themeColor="accent1" w:themeShade="80"/>
                <w:sz w:val="20"/>
                <w:szCs w:val="20"/>
              </w:rPr>
              <w:t>e</w:t>
            </w:r>
            <w:r w:rsidRPr="00050E97">
              <w:rPr>
                <w:rFonts w:ascii="Century Gothic" w:eastAsia="Century Gothic" w:hAnsi="Century Gothic" w:cs="Century Gothic"/>
                <w:color w:val="1F3864" w:themeColor="accent1" w:themeShade="80"/>
                <w:sz w:val="20"/>
                <w:szCs w:val="20"/>
              </w:rPr>
              <w:t xml:space="preserve"> their set work, Africa by Toto</w:t>
            </w:r>
            <w:r w:rsidRPr="00050E97">
              <w:rPr>
                <w:rFonts w:ascii="Century Gothic" w:eastAsia="Century Gothic" w:hAnsi="Century Gothic" w:cs="Century Gothic"/>
                <w:b/>
                <w:bCs/>
                <w:color w:val="1F3864" w:themeColor="accent1" w:themeShade="80"/>
                <w:sz w:val="20"/>
                <w:szCs w:val="20"/>
                <w:u w:val="single"/>
              </w:rPr>
              <w:t xml:space="preserve"> </w:t>
            </w:r>
          </w:p>
        </w:tc>
        <w:tc>
          <w:tcPr>
            <w:tcW w:w="3544" w:type="dxa"/>
            <w:shd w:val="clear" w:color="auto" w:fill="FFFFFF" w:themeFill="background1"/>
          </w:tcPr>
          <w:p w14:paraId="006E1AB1" w14:textId="77777777" w:rsidR="00644F12" w:rsidRPr="00016F9E" w:rsidRDefault="00644F12" w:rsidP="00644F12">
            <w:pPr>
              <w:jc w:val="center"/>
              <w:rPr>
                <w:rFonts w:ascii="Century Gothic" w:eastAsia="Century Gothic" w:hAnsi="Century Gothic" w:cs="Century Gothic"/>
                <w:b/>
                <w:bCs/>
                <w:color w:val="1F3864" w:themeColor="accent1" w:themeShade="80"/>
                <w:sz w:val="20"/>
                <w:szCs w:val="20"/>
                <w:u w:val="single"/>
                <w:shd w:val="clear" w:color="auto" w:fill="FFFFFF"/>
              </w:rPr>
            </w:pPr>
            <w:proofErr w:type="spellStart"/>
            <w:r w:rsidRPr="00016F9E">
              <w:rPr>
                <w:rFonts w:ascii="Century Gothic" w:eastAsia="Century Gothic" w:hAnsi="Century Gothic" w:cs="Century Gothic"/>
                <w:b/>
                <w:bCs/>
                <w:color w:val="0070C0"/>
                <w:sz w:val="20"/>
                <w:szCs w:val="20"/>
                <w:u w:val="single"/>
              </w:rPr>
              <w:t>AoS</w:t>
            </w:r>
            <w:proofErr w:type="spellEnd"/>
            <w:r w:rsidRPr="00016F9E">
              <w:rPr>
                <w:rFonts w:ascii="Century Gothic" w:eastAsia="Century Gothic" w:hAnsi="Century Gothic" w:cs="Century Gothic"/>
                <w:b/>
                <w:bCs/>
                <w:color w:val="0070C0"/>
                <w:sz w:val="20"/>
                <w:szCs w:val="20"/>
                <w:u w:val="single"/>
              </w:rPr>
              <w:t xml:space="preserve"> 3: Film Music</w:t>
            </w:r>
          </w:p>
          <w:p w14:paraId="1B02B3A6" w14:textId="77777777" w:rsidR="00644F12" w:rsidRPr="00016F9E" w:rsidRDefault="00644F12" w:rsidP="00644F12">
            <w:pPr>
              <w:jc w:val="center"/>
              <w:rPr>
                <w:rFonts w:ascii="Century Gothic" w:eastAsia="Century Gothic" w:hAnsi="Century Gothic" w:cs="Century Gothic"/>
                <w:b/>
                <w:bCs/>
                <w:color w:val="1F3864" w:themeColor="accent1" w:themeShade="80"/>
                <w:sz w:val="20"/>
                <w:szCs w:val="20"/>
                <w:u w:val="single"/>
              </w:rPr>
            </w:pPr>
          </w:p>
          <w:p w14:paraId="4D13FC6C" w14:textId="03453EE9" w:rsidR="00644F12" w:rsidRPr="00927794" w:rsidRDefault="00644F12" w:rsidP="00927794">
            <w:pPr>
              <w:jc w:val="center"/>
              <w:rPr>
                <w:rFonts w:ascii="Century Gothic" w:eastAsia="Century Gothic" w:hAnsi="Century Gothic" w:cs="Century Gothic"/>
                <w:color w:val="1F3864" w:themeColor="accent1" w:themeShade="80"/>
                <w:sz w:val="20"/>
                <w:szCs w:val="20"/>
                <w:shd w:val="clear" w:color="auto" w:fill="FFFFFF"/>
              </w:rPr>
            </w:pPr>
            <w:r w:rsidRPr="00016F9E">
              <w:rPr>
                <w:rFonts w:ascii="Century Gothic" w:eastAsia="Century Gothic" w:hAnsi="Century Gothic" w:cs="Century Gothic"/>
                <w:color w:val="1F3864" w:themeColor="accent1" w:themeShade="80"/>
                <w:sz w:val="20"/>
                <w:szCs w:val="20"/>
              </w:rPr>
              <w:t>Pupils study how music for film is created, developed, and performed, and the impact this has on the audience. They will be able to use these techniques in their own compositions, considering mood, character, and setting.</w:t>
            </w:r>
          </w:p>
        </w:tc>
        <w:tc>
          <w:tcPr>
            <w:tcW w:w="3544" w:type="dxa"/>
          </w:tcPr>
          <w:p w14:paraId="0ADABB59" w14:textId="7A732C2F" w:rsidR="00644F12" w:rsidRPr="00050E97" w:rsidRDefault="00644F12" w:rsidP="00050E97">
            <w:pPr>
              <w:jc w:val="center"/>
              <w:rPr>
                <w:rFonts w:ascii="Century Gothic" w:eastAsia="Century Gothic" w:hAnsi="Century Gothic" w:cs="Century Gothic"/>
                <w:b/>
                <w:bCs/>
                <w:color w:val="0070C0"/>
                <w:sz w:val="20"/>
                <w:szCs w:val="20"/>
                <w:u w:val="single"/>
              </w:rPr>
            </w:pPr>
            <w:r w:rsidRPr="00050E97">
              <w:rPr>
                <w:rFonts w:ascii="Century Gothic" w:eastAsia="Century Gothic" w:hAnsi="Century Gothic" w:cs="Century Gothic"/>
                <w:b/>
                <w:bCs/>
                <w:color w:val="0070C0"/>
                <w:sz w:val="20"/>
                <w:szCs w:val="20"/>
                <w:u w:val="single"/>
              </w:rPr>
              <w:t>Revision of Year 10 Content</w:t>
            </w:r>
          </w:p>
          <w:p w14:paraId="0452021A" w14:textId="77777777" w:rsidR="00644F12" w:rsidRPr="00050E97" w:rsidRDefault="00644F12" w:rsidP="00050E97">
            <w:pPr>
              <w:jc w:val="center"/>
              <w:rPr>
                <w:rFonts w:ascii="Century Gothic" w:eastAsia="Century Gothic" w:hAnsi="Century Gothic" w:cs="Century Gothic"/>
                <w:b/>
                <w:bCs/>
                <w:color w:val="1F3864" w:themeColor="accent1" w:themeShade="80"/>
                <w:sz w:val="20"/>
                <w:szCs w:val="20"/>
              </w:rPr>
            </w:pPr>
          </w:p>
          <w:p w14:paraId="59275ED5" w14:textId="0FFCFBAA" w:rsidR="00644F12" w:rsidRPr="00050E97" w:rsidRDefault="00644F12" w:rsidP="00050E97">
            <w:pPr>
              <w:jc w:val="center"/>
              <w:rPr>
                <w:rFonts w:ascii="Century Gothic" w:eastAsia="Century Gothic" w:hAnsi="Century Gothic" w:cs="Century Gothic"/>
                <w:color w:val="1F3864" w:themeColor="accent1" w:themeShade="80"/>
                <w:sz w:val="20"/>
                <w:szCs w:val="20"/>
              </w:rPr>
            </w:pPr>
            <w:r w:rsidRPr="00050E97">
              <w:rPr>
                <w:rFonts w:ascii="Century Gothic" w:eastAsia="Century Gothic" w:hAnsi="Century Gothic" w:cs="Century Gothic"/>
                <w:color w:val="1F3864" w:themeColor="accent1" w:themeShade="80"/>
                <w:sz w:val="20"/>
                <w:szCs w:val="20"/>
              </w:rPr>
              <w:t>Revisit all topics from Year 10 using different pieces as listening and performing examples, as well as exam style questions in preparation for their end of year assessment. They will prioritise completed NEA assignments.</w:t>
            </w:r>
          </w:p>
          <w:p w14:paraId="2D7D358A" w14:textId="639A9690" w:rsidR="00644F12" w:rsidRPr="00050E97" w:rsidRDefault="00644F12" w:rsidP="00050E97">
            <w:pPr>
              <w:jc w:val="center"/>
              <w:rPr>
                <w:rFonts w:ascii="Century Gothic" w:eastAsia="Century Gothic" w:hAnsi="Century Gothic" w:cs="Century Gothic"/>
                <w:b/>
                <w:bCs/>
                <w:color w:val="1F3864" w:themeColor="accent1" w:themeShade="80"/>
                <w:sz w:val="20"/>
                <w:szCs w:val="20"/>
              </w:rPr>
            </w:pPr>
          </w:p>
          <w:p w14:paraId="1B283562" w14:textId="48D0B567" w:rsidR="00644F12" w:rsidRPr="00050E97" w:rsidRDefault="00644F12" w:rsidP="00050E97">
            <w:pPr>
              <w:jc w:val="center"/>
              <w:rPr>
                <w:rFonts w:ascii="Century Gothic" w:eastAsia="Century Gothic" w:hAnsi="Century Gothic" w:cs="Century Gothic"/>
                <w:b/>
                <w:bCs/>
                <w:color w:val="1F3864" w:themeColor="accent1" w:themeShade="80"/>
                <w:sz w:val="20"/>
                <w:szCs w:val="20"/>
              </w:rPr>
            </w:pPr>
          </w:p>
        </w:tc>
        <w:tc>
          <w:tcPr>
            <w:tcW w:w="425" w:type="dxa"/>
            <w:vMerge/>
          </w:tcPr>
          <w:p w14:paraId="40C044C4" w14:textId="77777777" w:rsidR="00644F12" w:rsidRDefault="00644F12" w:rsidP="005C5D54"/>
        </w:tc>
      </w:tr>
      <w:tr w:rsidR="00BF6D33" w:rsidRPr="00935AB1" w14:paraId="6E27507B" w14:textId="77777777" w:rsidTr="1487F3B0">
        <w:trPr>
          <w:cantSplit/>
          <w:trHeight w:val="97"/>
        </w:trPr>
        <w:tc>
          <w:tcPr>
            <w:tcW w:w="1020" w:type="dxa"/>
            <w:vMerge/>
          </w:tcPr>
          <w:p w14:paraId="2F725C9D" w14:textId="77777777" w:rsidR="00BF6D33" w:rsidRPr="78BC532D" w:rsidRDefault="00BF6D33" w:rsidP="005C5D54">
            <w:pPr>
              <w:jc w:val="center"/>
              <w:rPr>
                <w:rFonts w:ascii="Century Gothic" w:eastAsia="Century Gothic" w:hAnsi="Century Gothic" w:cs="Century Gothic"/>
                <w:b/>
                <w:bCs/>
                <w:color w:val="002060"/>
                <w:sz w:val="24"/>
                <w:szCs w:val="24"/>
              </w:rPr>
            </w:pPr>
          </w:p>
        </w:tc>
        <w:tc>
          <w:tcPr>
            <w:tcW w:w="3345" w:type="dxa"/>
            <w:vMerge/>
          </w:tcPr>
          <w:p w14:paraId="2F672A0A" w14:textId="41021174" w:rsidR="00BF6D33" w:rsidRPr="00050E97" w:rsidRDefault="00BF6D33" w:rsidP="008065AF">
            <w:pPr>
              <w:rPr>
                <w:rFonts w:ascii="Century Gothic" w:eastAsia="Century Gothic" w:hAnsi="Century Gothic" w:cs="Century Gothic"/>
                <w:b/>
                <w:bCs/>
                <w:color w:val="1F3864" w:themeColor="accent1" w:themeShade="80"/>
                <w:sz w:val="20"/>
                <w:szCs w:val="20"/>
                <w:u w:val="single"/>
              </w:rPr>
            </w:pPr>
          </w:p>
        </w:tc>
        <w:tc>
          <w:tcPr>
            <w:tcW w:w="3267" w:type="dxa"/>
          </w:tcPr>
          <w:p w14:paraId="5DF55BFA" w14:textId="007CA1E4" w:rsidR="00BF6D33" w:rsidRDefault="00BF6D33" w:rsidP="00050E97">
            <w:pPr>
              <w:jc w:val="center"/>
              <w:rPr>
                <w:rFonts w:ascii="Century Gothic" w:eastAsia="Century Gothic" w:hAnsi="Century Gothic" w:cs="Century Gothic"/>
                <w:b/>
                <w:bCs/>
                <w:color w:val="0070C0"/>
                <w:sz w:val="20"/>
                <w:szCs w:val="20"/>
                <w:u w:val="single"/>
              </w:rPr>
            </w:pPr>
            <w:r w:rsidRPr="00050E97">
              <w:rPr>
                <w:rFonts w:ascii="Century Gothic" w:eastAsia="Century Gothic" w:hAnsi="Century Gothic" w:cs="Century Gothic"/>
                <w:b/>
                <w:bCs/>
                <w:color w:val="0070C0"/>
                <w:sz w:val="20"/>
                <w:szCs w:val="20"/>
                <w:u w:val="single"/>
              </w:rPr>
              <w:t>Ensemble Performance</w:t>
            </w:r>
          </w:p>
          <w:p w14:paraId="0FF603D5" w14:textId="77777777" w:rsidR="00BF6D33" w:rsidRPr="00050E97" w:rsidRDefault="00BF6D33" w:rsidP="00050E97">
            <w:pPr>
              <w:jc w:val="center"/>
              <w:rPr>
                <w:b/>
                <w:bCs/>
                <w:color w:val="0070C0"/>
                <w:u w:val="single"/>
              </w:rPr>
            </w:pPr>
          </w:p>
          <w:p w14:paraId="447DA7AF" w14:textId="66DFD125" w:rsidR="00BF6D33" w:rsidRPr="00050E97" w:rsidRDefault="00BF6D33" w:rsidP="00050E97">
            <w:pPr>
              <w:jc w:val="center"/>
              <w:rPr>
                <w:color w:val="1F3864" w:themeColor="accent1" w:themeShade="80"/>
              </w:rPr>
            </w:pPr>
            <w:r w:rsidRPr="00050E97">
              <w:rPr>
                <w:rFonts w:ascii="Century Gothic" w:eastAsia="Century Gothic" w:hAnsi="Century Gothic" w:cs="Century Gothic"/>
                <w:color w:val="1F3864" w:themeColor="accent1" w:themeShade="80"/>
                <w:sz w:val="20"/>
                <w:szCs w:val="20"/>
              </w:rPr>
              <w:t>Pupils begin performing in smaller ensembles and work towards an ensemble performance</w:t>
            </w:r>
            <w:r w:rsidR="005A3C01">
              <w:rPr>
                <w:rFonts w:ascii="Century Gothic" w:eastAsia="Century Gothic" w:hAnsi="Century Gothic" w:cs="Century Gothic"/>
                <w:color w:val="1F3864" w:themeColor="accent1" w:themeShade="80"/>
                <w:sz w:val="20"/>
                <w:szCs w:val="20"/>
              </w:rPr>
              <w:t xml:space="preserve"> for the winter concert</w:t>
            </w:r>
            <w:r w:rsidRPr="00050E97">
              <w:rPr>
                <w:rFonts w:ascii="Century Gothic" w:eastAsia="Century Gothic" w:hAnsi="Century Gothic" w:cs="Century Gothic"/>
                <w:color w:val="1F3864" w:themeColor="accent1" w:themeShade="80"/>
                <w:sz w:val="20"/>
                <w:szCs w:val="20"/>
              </w:rPr>
              <w:t>. Targets are continually set throughout this period.</w:t>
            </w:r>
          </w:p>
        </w:tc>
        <w:tc>
          <w:tcPr>
            <w:tcW w:w="425" w:type="dxa"/>
            <w:vMerge/>
          </w:tcPr>
          <w:p w14:paraId="23C4A00B" w14:textId="77777777" w:rsidR="00BF6D33" w:rsidRDefault="00BF6D33" w:rsidP="005C5D54"/>
        </w:tc>
        <w:tc>
          <w:tcPr>
            <w:tcW w:w="6804" w:type="dxa"/>
            <w:gridSpan w:val="2"/>
            <w:shd w:val="clear" w:color="auto" w:fill="FFFFFF" w:themeFill="background1"/>
          </w:tcPr>
          <w:p w14:paraId="52B3EC95" w14:textId="616322E0" w:rsidR="00BF6D33" w:rsidRDefault="005A3C01" w:rsidP="00927794">
            <w:pPr>
              <w:jc w:val="center"/>
              <w:rPr>
                <w:rFonts w:ascii="Century Gothic" w:eastAsia="Century Gothic" w:hAnsi="Century Gothic" w:cs="Century Gothic"/>
                <w:b/>
                <w:bCs/>
                <w:color w:val="0070C0"/>
                <w:sz w:val="20"/>
                <w:szCs w:val="20"/>
                <w:u w:val="single"/>
              </w:rPr>
            </w:pPr>
            <w:r>
              <w:rPr>
                <w:rFonts w:ascii="Century Gothic" w:eastAsia="Century Gothic" w:hAnsi="Century Gothic" w:cs="Century Gothic"/>
                <w:b/>
                <w:bCs/>
                <w:color w:val="0070C0"/>
                <w:sz w:val="20"/>
                <w:szCs w:val="20"/>
                <w:u w:val="single"/>
              </w:rPr>
              <w:t>Ensemble</w:t>
            </w:r>
            <w:r w:rsidR="00BF6D33" w:rsidRPr="00050E97">
              <w:rPr>
                <w:rFonts w:ascii="Century Gothic" w:eastAsia="Century Gothic" w:hAnsi="Century Gothic" w:cs="Century Gothic"/>
                <w:b/>
                <w:bCs/>
                <w:color w:val="0070C0"/>
                <w:sz w:val="20"/>
                <w:szCs w:val="20"/>
                <w:u w:val="single"/>
              </w:rPr>
              <w:t xml:space="preserve"> Performance</w:t>
            </w:r>
          </w:p>
          <w:p w14:paraId="344CE002" w14:textId="77777777" w:rsidR="00BF6D33" w:rsidRPr="00050E97" w:rsidRDefault="00BF6D33" w:rsidP="00050E97">
            <w:pPr>
              <w:jc w:val="center"/>
              <w:rPr>
                <w:b/>
                <w:bCs/>
                <w:color w:val="0070C0"/>
                <w:u w:val="single"/>
              </w:rPr>
            </w:pPr>
          </w:p>
          <w:p w14:paraId="35092F36" w14:textId="46053593" w:rsidR="00BF6D33" w:rsidRPr="00050E97" w:rsidRDefault="00BF6D33" w:rsidP="00050E97">
            <w:pPr>
              <w:jc w:val="center"/>
              <w:rPr>
                <w:color w:val="1F3864" w:themeColor="accent1" w:themeShade="80"/>
              </w:rPr>
            </w:pPr>
            <w:r w:rsidRPr="00050E97">
              <w:rPr>
                <w:rFonts w:ascii="Century Gothic" w:eastAsia="Century Gothic" w:hAnsi="Century Gothic" w:cs="Century Gothic"/>
                <w:color w:val="1F3864" w:themeColor="accent1" w:themeShade="80"/>
                <w:sz w:val="20"/>
                <w:szCs w:val="20"/>
              </w:rPr>
              <w:t xml:space="preserve">Standard for performance is </w:t>
            </w:r>
            <w:proofErr w:type="gramStart"/>
            <w:r w:rsidRPr="00050E97">
              <w:rPr>
                <w:rFonts w:ascii="Century Gothic" w:eastAsia="Century Gothic" w:hAnsi="Century Gothic" w:cs="Century Gothic"/>
                <w:color w:val="1F3864" w:themeColor="accent1" w:themeShade="80"/>
                <w:sz w:val="20"/>
                <w:szCs w:val="20"/>
              </w:rPr>
              <w:t>set</w:t>
            </w:r>
            <w:proofErr w:type="gramEnd"/>
            <w:r w:rsidRPr="00050E97">
              <w:rPr>
                <w:rFonts w:ascii="Century Gothic" w:eastAsia="Century Gothic" w:hAnsi="Century Gothic" w:cs="Century Gothic"/>
                <w:color w:val="1F3864" w:themeColor="accent1" w:themeShade="80"/>
                <w:sz w:val="20"/>
                <w:szCs w:val="20"/>
              </w:rPr>
              <w:t xml:space="preserve"> and individual performing targets are set, leading to pupils’ first practical </w:t>
            </w:r>
            <w:r w:rsidR="00927794">
              <w:rPr>
                <w:rFonts w:ascii="Century Gothic" w:eastAsia="Century Gothic" w:hAnsi="Century Gothic" w:cs="Century Gothic"/>
                <w:color w:val="1F3864" w:themeColor="accent1" w:themeShade="80"/>
                <w:sz w:val="20"/>
                <w:szCs w:val="20"/>
              </w:rPr>
              <w:t>ensemble</w:t>
            </w:r>
            <w:r w:rsidRPr="00050E97">
              <w:rPr>
                <w:rFonts w:ascii="Century Gothic" w:eastAsia="Century Gothic" w:hAnsi="Century Gothic" w:cs="Century Gothic"/>
                <w:color w:val="1F3864" w:themeColor="accent1" w:themeShade="80"/>
                <w:sz w:val="20"/>
                <w:szCs w:val="20"/>
              </w:rPr>
              <w:t xml:space="preserve"> performance at the end of this term.</w:t>
            </w:r>
          </w:p>
        </w:tc>
        <w:tc>
          <w:tcPr>
            <w:tcW w:w="7088" w:type="dxa"/>
            <w:gridSpan w:val="2"/>
            <w:shd w:val="clear" w:color="auto" w:fill="FFFFFF" w:themeFill="background1"/>
          </w:tcPr>
          <w:p w14:paraId="0F2A4CC9" w14:textId="3974C683" w:rsidR="00BF6D33" w:rsidRDefault="00BF6D33" w:rsidP="00050E97">
            <w:pPr>
              <w:jc w:val="center"/>
              <w:rPr>
                <w:rFonts w:ascii="Century Gothic" w:eastAsia="Century Gothic" w:hAnsi="Century Gothic" w:cs="Century Gothic"/>
                <w:b/>
                <w:bCs/>
                <w:color w:val="0070C0"/>
                <w:sz w:val="20"/>
                <w:szCs w:val="20"/>
                <w:u w:val="single"/>
              </w:rPr>
            </w:pPr>
            <w:r w:rsidRPr="00050E97">
              <w:rPr>
                <w:rFonts w:ascii="Century Gothic" w:eastAsia="Century Gothic" w:hAnsi="Century Gothic" w:cs="Century Gothic"/>
                <w:b/>
                <w:bCs/>
                <w:color w:val="0070C0"/>
                <w:sz w:val="20"/>
                <w:szCs w:val="20"/>
                <w:u w:val="single"/>
              </w:rPr>
              <w:t xml:space="preserve">Recording </w:t>
            </w:r>
            <w:r w:rsidR="005A3C01">
              <w:rPr>
                <w:rFonts w:ascii="Century Gothic" w:eastAsia="Century Gothic" w:hAnsi="Century Gothic" w:cs="Century Gothic"/>
                <w:b/>
                <w:bCs/>
                <w:color w:val="0070C0"/>
                <w:sz w:val="20"/>
                <w:szCs w:val="20"/>
                <w:u w:val="single"/>
              </w:rPr>
              <w:t>Ensemble</w:t>
            </w:r>
            <w:r w:rsidRPr="00050E97">
              <w:rPr>
                <w:rFonts w:ascii="Century Gothic" w:eastAsia="Century Gothic" w:hAnsi="Century Gothic" w:cs="Century Gothic"/>
                <w:b/>
                <w:bCs/>
                <w:color w:val="0070C0"/>
                <w:sz w:val="20"/>
                <w:szCs w:val="20"/>
                <w:u w:val="single"/>
              </w:rPr>
              <w:t xml:space="preserve"> Performance (NEA)</w:t>
            </w:r>
          </w:p>
          <w:p w14:paraId="29982B70" w14:textId="77777777" w:rsidR="00BF6D33" w:rsidRPr="00050E97" w:rsidRDefault="00BF6D33" w:rsidP="00050E97">
            <w:pPr>
              <w:jc w:val="center"/>
              <w:rPr>
                <w:b/>
                <w:bCs/>
                <w:color w:val="0070C0"/>
                <w:u w:val="single"/>
              </w:rPr>
            </w:pPr>
          </w:p>
          <w:p w14:paraId="06583CFF" w14:textId="146E5E75" w:rsidR="00BF6D33" w:rsidRPr="00050E97" w:rsidRDefault="00BF6D33" w:rsidP="00050E97">
            <w:pPr>
              <w:jc w:val="center"/>
              <w:rPr>
                <w:color w:val="1F3864" w:themeColor="accent1" w:themeShade="80"/>
              </w:rPr>
            </w:pPr>
            <w:r w:rsidRPr="00050E97">
              <w:rPr>
                <w:rFonts w:ascii="Century Gothic" w:eastAsia="Century Gothic" w:hAnsi="Century Gothic" w:cs="Century Gothic"/>
                <w:color w:val="1F3864" w:themeColor="accent1" w:themeShade="80"/>
                <w:sz w:val="20"/>
                <w:szCs w:val="20"/>
              </w:rPr>
              <w:t>Pupils continue working on their ensemble performances, leading to a final recital at the end of the year that will be recorded.</w:t>
            </w:r>
            <w:r w:rsidR="00927794">
              <w:rPr>
                <w:rFonts w:ascii="Century Gothic" w:eastAsia="Century Gothic" w:hAnsi="Century Gothic" w:cs="Century Gothic"/>
                <w:color w:val="1F3864" w:themeColor="accent1" w:themeShade="80"/>
                <w:sz w:val="20"/>
                <w:szCs w:val="20"/>
              </w:rPr>
              <w:t xml:space="preserve"> Pupils will perform in the summer concert. </w:t>
            </w:r>
          </w:p>
        </w:tc>
        <w:tc>
          <w:tcPr>
            <w:tcW w:w="425" w:type="dxa"/>
            <w:vMerge/>
          </w:tcPr>
          <w:p w14:paraId="0228B152" w14:textId="77777777" w:rsidR="00BF6D33" w:rsidRDefault="00BF6D33" w:rsidP="005C5D54"/>
        </w:tc>
      </w:tr>
      <w:tr w:rsidR="00BF6D33" w14:paraId="463291D0" w14:textId="77777777" w:rsidTr="1487F3B0">
        <w:trPr>
          <w:cantSplit/>
          <w:trHeight w:val="97"/>
        </w:trPr>
        <w:tc>
          <w:tcPr>
            <w:tcW w:w="1020" w:type="dxa"/>
            <w:vMerge/>
          </w:tcPr>
          <w:p w14:paraId="5864DF60" w14:textId="77777777" w:rsidR="00BF6D33" w:rsidRDefault="00BF6D33" w:rsidP="005C5D54">
            <w:pPr>
              <w:jc w:val="center"/>
              <w:rPr>
                <w:rFonts w:ascii="Century Gothic" w:eastAsia="Century Gothic" w:hAnsi="Century Gothic" w:cs="Century Gothic"/>
                <w:b/>
                <w:bCs/>
                <w:color w:val="002060"/>
                <w:sz w:val="24"/>
                <w:szCs w:val="24"/>
              </w:rPr>
            </w:pPr>
          </w:p>
        </w:tc>
        <w:tc>
          <w:tcPr>
            <w:tcW w:w="3345" w:type="dxa"/>
            <w:vMerge/>
            <w:shd w:val="clear" w:color="auto" w:fill="FFFFFF" w:themeFill="background1"/>
          </w:tcPr>
          <w:p w14:paraId="412CB13F" w14:textId="7BF78F15" w:rsidR="00BF6D33" w:rsidRPr="00050E97" w:rsidRDefault="00BF6D33" w:rsidP="005C5D54">
            <w:pPr>
              <w:rPr>
                <w:rFonts w:ascii="Century Gothic" w:eastAsia="Century Gothic" w:hAnsi="Century Gothic" w:cs="Century Gothic"/>
                <w:b/>
                <w:bCs/>
                <w:color w:val="1F3864" w:themeColor="accent1" w:themeShade="80"/>
                <w:sz w:val="20"/>
                <w:szCs w:val="20"/>
                <w:u w:val="single"/>
              </w:rPr>
            </w:pPr>
          </w:p>
        </w:tc>
        <w:tc>
          <w:tcPr>
            <w:tcW w:w="3267" w:type="dxa"/>
            <w:shd w:val="clear" w:color="auto" w:fill="FFFFFF" w:themeFill="background1"/>
          </w:tcPr>
          <w:p w14:paraId="7F58E2AD" w14:textId="663A92C3" w:rsidR="00BF6D33" w:rsidRPr="00AF50DC" w:rsidRDefault="00BF6D33" w:rsidP="00AF50DC">
            <w:pPr>
              <w:jc w:val="center"/>
              <w:rPr>
                <w:rFonts w:ascii="Century Gothic" w:eastAsia="Century Gothic" w:hAnsi="Century Gothic" w:cs="Century Gothic"/>
                <w:b/>
                <w:bCs/>
                <w:color w:val="0070C0"/>
                <w:sz w:val="20"/>
                <w:szCs w:val="20"/>
                <w:u w:val="single"/>
              </w:rPr>
            </w:pPr>
            <w:r w:rsidRPr="00050E97">
              <w:rPr>
                <w:rFonts w:ascii="Century Gothic" w:eastAsia="Century Gothic" w:hAnsi="Century Gothic" w:cs="Century Gothic"/>
                <w:b/>
                <w:bCs/>
                <w:color w:val="0070C0"/>
                <w:sz w:val="20"/>
                <w:szCs w:val="20"/>
                <w:u w:val="single"/>
              </w:rPr>
              <w:t>Composition Sketches</w:t>
            </w:r>
          </w:p>
          <w:p w14:paraId="3B41DBB5" w14:textId="35FE33B5" w:rsidR="00BF6D33" w:rsidRPr="00050E97" w:rsidRDefault="00BF6D33" w:rsidP="00050E97">
            <w:pPr>
              <w:jc w:val="center"/>
              <w:rPr>
                <w:color w:val="1F3864" w:themeColor="accent1" w:themeShade="80"/>
              </w:rPr>
            </w:pPr>
            <w:r w:rsidRPr="00050E97">
              <w:rPr>
                <w:rFonts w:ascii="Century Gothic" w:eastAsia="Century Gothic" w:hAnsi="Century Gothic" w:cs="Century Gothic"/>
                <w:color w:val="1F3864" w:themeColor="accent1" w:themeShade="80"/>
                <w:sz w:val="20"/>
                <w:szCs w:val="20"/>
              </w:rPr>
              <w:t xml:space="preserve">Pupils begin </w:t>
            </w:r>
            <w:r w:rsidR="00AF50DC">
              <w:rPr>
                <w:rFonts w:ascii="Century Gothic" w:eastAsia="Century Gothic" w:hAnsi="Century Gothic" w:cs="Century Gothic"/>
                <w:color w:val="1F3864" w:themeColor="accent1" w:themeShade="80"/>
                <w:sz w:val="20"/>
                <w:szCs w:val="20"/>
              </w:rPr>
              <w:t>live</w:t>
            </w:r>
            <w:r w:rsidRPr="00050E97">
              <w:rPr>
                <w:rFonts w:ascii="Century Gothic" w:eastAsia="Century Gothic" w:hAnsi="Century Gothic" w:cs="Century Gothic"/>
                <w:color w:val="1F3864" w:themeColor="accent1" w:themeShade="80"/>
                <w:sz w:val="20"/>
                <w:szCs w:val="20"/>
              </w:rPr>
              <w:t xml:space="preserve"> composition </w:t>
            </w:r>
            <w:r w:rsidR="00AF50DC">
              <w:rPr>
                <w:rFonts w:ascii="Century Gothic" w:eastAsia="Century Gothic" w:hAnsi="Century Gothic" w:cs="Century Gothic"/>
                <w:color w:val="1F3864" w:themeColor="accent1" w:themeShade="80"/>
                <w:sz w:val="20"/>
                <w:szCs w:val="20"/>
              </w:rPr>
              <w:t>skills</w:t>
            </w:r>
            <w:r w:rsidRPr="00050E97">
              <w:rPr>
                <w:rFonts w:ascii="Century Gothic" w:eastAsia="Century Gothic" w:hAnsi="Century Gothic" w:cs="Century Gothic"/>
                <w:color w:val="1F3864" w:themeColor="accent1" w:themeShade="80"/>
                <w:sz w:val="20"/>
                <w:szCs w:val="20"/>
              </w:rPr>
              <w:t xml:space="preserve"> that use elements of each AOS to create small ideas that can be used later in the year as the basis for a larger composition.</w:t>
            </w:r>
          </w:p>
        </w:tc>
        <w:tc>
          <w:tcPr>
            <w:tcW w:w="425" w:type="dxa"/>
            <w:vMerge/>
          </w:tcPr>
          <w:p w14:paraId="6A988F1B" w14:textId="77777777" w:rsidR="00BF6D33" w:rsidRDefault="00BF6D33" w:rsidP="005C5D54"/>
        </w:tc>
        <w:tc>
          <w:tcPr>
            <w:tcW w:w="6804" w:type="dxa"/>
            <w:gridSpan w:val="2"/>
            <w:shd w:val="clear" w:color="auto" w:fill="FFFFFF" w:themeFill="background1"/>
          </w:tcPr>
          <w:p w14:paraId="08EDF7D9" w14:textId="4BC64B6E" w:rsidR="00BF6D33" w:rsidRPr="00AF50DC" w:rsidRDefault="00BF6D33" w:rsidP="00AF50DC">
            <w:pPr>
              <w:jc w:val="center"/>
              <w:rPr>
                <w:rFonts w:ascii="Century Gothic" w:eastAsia="Century Gothic" w:hAnsi="Century Gothic" w:cs="Century Gothic"/>
                <w:b/>
                <w:bCs/>
                <w:color w:val="0070C0"/>
                <w:sz w:val="20"/>
                <w:szCs w:val="20"/>
                <w:u w:val="single"/>
              </w:rPr>
            </w:pPr>
            <w:r w:rsidRPr="00050E97">
              <w:rPr>
                <w:rFonts w:ascii="Century Gothic" w:eastAsia="Century Gothic" w:hAnsi="Century Gothic" w:cs="Century Gothic"/>
                <w:b/>
                <w:bCs/>
                <w:color w:val="0070C0"/>
                <w:sz w:val="20"/>
                <w:szCs w:val="20"/>
                <w:u w:val="single"/>
              </w:rPr>
              <w:t>Composition Sketches</w:t>
            </w:r>
          </w:p>
          <w:p w14:paraId="7BCC6E7C" w14:textId="2A40C708" w:rsidR="00BF6D33" w:rsidRPr="00050E97" w:rsidRDefault="00BF6D33" w:rsidP="00050E97">
            <w:pPr>
              <w:jc w:val="center"/>
              <w:rPr>
                <w:color w:val="1F3864" w:themeColor="accent1" w:themeShade="80"/>
              </w:rPr>
            </w:pPr>
            <w:r w:rsidRPr="00050E97">
              <w:rPr>
                <w:rFonts w:ascii="Century Gothic" w:eastAsia="Century Gothic" w:hAnsi="Century Gothic" w:cs="Century Gothic"/>
                <w:color w:val="1F3864" w:themeColor="accent1" w:themeShade="80"/>
                <w:sz w:val="20"/>
                <w:szCs w:val="20"/>
              </w:rPr>
              <w:t>Pupils continue to complete small composition exercises to potentially use as a basis for their NEA compositions.</w:t>
            </w:r>
          </w:p>
        </w:tc>
        <w:tc>
          <w:tcPr>
            <w:tcW w:w="7088" w:type="dxa"/>
            <w:gridSpan w:val="2"/>
            <w:shd w:val="clear" w:color="auto" w:fill="FFFFFF" w:themeFill="background1"/>
          </w:tcPr>
          <w:p w14:paraId="6C21B824" w14:textId="5BA85DF7" w:rsidR="00BF6D33" w:rsidRPr="004102D6" w:rsidRDefault="00BF6D33" w:rsidP="004102D6">
            <w:pPr>
              <w:jc w:val="center"/>
              <w:rPr>
                <w:rFonts w:ascii="Century Gothic" w:eastAsia="Century Gothic" w:hAnsi="Century Gothic" w:cs="Century Gothic"/>
                <w:b/>
                <w:bCs/>
                <w:color w:val="0070C0"/>
                <w:sz w:val="20"/>
                <w:szCs w:val="20"/>
                <w:u w:val="single"/>
              </w:rPr>
            </w:pPr>
            <w:r w:rsidRPr="00050E97">
              <w:rPr>
                <w:rFonts w:ascii="Century Gothic" w:eastAsia="Century Gothic" w:hAnsi="Century Gothic" w:cs="Century Gothic"/>
                <w:b/>
                <w:bCs/>
                <w:color w:val="0070C0"/>
                <w:sz w:val="20"/>
                <w:szCs w:val="20"/>
                <w:u w:val="single"/>
              </w:rPr>
              <w:t>Free Composition (NEA)</w:t>
            </w:r>
          </w:p>
          <w:p w14:paraId="55F903EE" w14:textId="26EC61F7" w:rsidR="00BF6D33" w:rsidRPr="00050E97" w:rsidRDefault="00BF6D33" w:rsidP="00050E97">
            <w:pPr>
              <w:jc w:val="center"/>
              <w:rPr>
                <w:color w:val="1F3864" w:themeColor="accent1" w:themeShade="80"/>
              </w:rPr>
            </w:pPr>
            <w:r w:rsidRPr="00050E97">
              <w:rPr>
                <w:rFonts w:ascii="Century Gothic" w:eastAsia="Century Gothic" w:hAnsi="Century Gothic" w:cs="Century Gothic"/>
                <w:color w:val="1F3864" w:themeColor="accent1" w:themeShade="80"/>
                <w:sz w:val="20"/>
                <w:szCs w:val="20"/>
              </w:rPr>
              <w:t>Pupils compose their own ‘free composition’ as part of their composition portfolio. Pupils use their knowledge and understanding of musical idioms within their chosen genre.</w:t>
            </w:r>
          </w:p>
        </w:tc>
        <w:tc>
          <w:tcPr>
            <w:tcW w:w="425" w:type="dxa"/>
            <w:vMerge/>
          </w:tcPr>
          <w:p w14:paraId="4D18A9B0" w14:textId="77777777" w:rsidR="00BF6D33" w:rsidRDefault="00BF6D33" w:rsidP="005C5D54"/>
        </w:tc>
      </w:tr>
      <w:tr w:rsidR="00BF6D33" w14:paraId="0243EA75" w14:textId="77777777" w:rsidTr="00087701">
        <w:trPr>
          <w:cantSplit/>
          <w:trHeight w:val="97"/>
        </w:trPr>
        <w:tc>
          <w:tcPr>
            <w:tcW w:w="1020" w:type="dxa"/>
            <w:vMerge w:val="restart"/>
            <w:tcBorders>
              <w:top w:val="single" w:sz="12" w:space="0" w:color="auto"/>
            </w:tcBorders>
            <w:shd w:val="clear" w:color="auto" w:fill="FFFFFF" w:themeFill="background1"/>
          </w:tcPr>
          <w:p w14:paraId="1B2565B3" w14:textId="77777777" w:rsidR="00BF6D33" w:rsidRDefault="00BF6D33" w:rsidP="005C5D54">
            <w:pPr>
              <w:jc w:val="center"/>
              <w:rPr>
                <w:rFonts w:ascii="Century Gothic" w:eastAsia="Century Gothic" w:hAnsi="Century Gothic" w:cs="Century Gothic"/>
                <w:b/>
                <w:bCs/>
                <w:color w:val="002060"/>
                <w:sz w:val="24"/>
                <w:szCs w:val="24"/>
              </w:rPr>
            </w:pPr>
            <w:r w:rsidRPr="1487F3B0">
              <w:rPr>
                <w:rFonts w:ascii="Century Gothic" w:eastAsia="Century Gothic" w:hAnsi="Century Gothic" w:cs="Century Gothic"/>
                <w:b/>
                <w:bCs/>
                <w:color w:val="002060"/>
                <w:sz w:val="24"/>
                <w:szCs w:val="24"/>
              </w:rPr>
              <w:lastRenderedPageBreak/>
              <w:t>Year 10</w:t>
            </w:r>
          </w:p>
          <w:p w14:paraId="2D859F6D" w14:textId="6140EFB9" w:rsidR="00BF6D33" w:rsidRDefault="00BF6D33" w:rsidP="1487F3B0">
            <w:pPr>
              <w:jc w:val="center"/>
              <w:rPr>
                <w:rFonts w:ascii="Century Gothic" w:eastAsia="Century Gothic" w:hAnsi="Century Gothic" w:cs="Century Gothic"/>
                <w:b/>
                <w:bCs/>
                <w:color w:val="002060"/>
                <w:sz w:val="24"/>
                <w:szCs w:val="24"/>
              </w:rPr>
            </w:pPr>
          </w:p>
          <w:p w14:paraId="330F60B5" w14:textId="62E4F20E" w:rsidR="00BF6D33" w:rsidRDefault="00BF6D33" w:rsidP="005C5D54">
            <w:pPr>
              <w:jc w:val="center"/>
              <w:rPr>
                <w:rFonts w:ascii="Century Gothic" w:eastAsia="Century Gothic" w:hAnsi="Century Gothic" w:cs="Century Gothic"/>
                <w:b/>
                <w:bCs/>
                <w:color w:val="002060"/>
                <w:sz w:val="24"/>
                <w:szCs w:val="24"/>
              </w:rPr>
            </w:pPr>
            <w:r w:rsidRPr="1487F3B0">
              <w:rPr>
                <w:rFonts w:ascii="Century Gothic" w:eastAsia="Century Gothic" w:hAnsi="Century Gothic" w:cs="Century Gothic"/>
                <w:b/>
                <w:bCs/>
                <w:color w:val="002060"/>
                <w:sz w:val="24"/>
                <w:szCs w:val="24"/>
              </w:rPr>
              <w:t>Voc. Perf. Arts</w:t>
            </w:r>
          </w:p>
          <w:p w14:paraId="109668BC" w14:textId="15D7BDE1" w:rsidR="00BF6D33" w:rsidRDefault="00BF6D33" w:rsidP="1487F3B0">
            <w:pPr>
              <w:jc w:val="center"/>
              <w:rPr>
                <w:rFonts w:ascii="Century Gothic" w:eastAsia="Century Gothic" w:hAnsi="Century Gothic" w:cs="Century Gothic"/>
                <w:b/>
                <w:bCs/>
                <w:color w:val="002060"/>
                <w:sz w:val="24"/>
                <w:szCs w:val="24"/>
              </w:rPr>
            </w:pPr>
          </w:p>
        </w:tc>
        <w:tc>
          <w:tcPr>
            <w:tcW w:w="3345" w:type="dxa"/>
            <w:vMerge w:val="restart"/>
            <w:shd w:val="clear" w:color="auto" w:fill="FFFFFF" w:themeFill="background1"/>
          </w:tcPr>
          <w:p w14:paraId="043CAB38" w14:textId="2E63CFA9" w:rsidR="00BF6D33" w:rsidRPr="00087701" w:rsidRDefault="00BF6D33" w:rsidP="00050E97">
            <w:pPr>
              <w:jc w:val="center"/>
              <w:rPr>
                <w:rFonts w:ascii="Century Gothic" w:eastAsia="Century Gothic" w:hAnsi="Century Gothic" w:cs="Century Gothic"/>
                <w:b/>
                <w:bCs/>
                <w:color w:val="0070C0"/>
                <w:u w:val="single"/>
              </w:rPr>
            </w:pPr>
            <w:r w:rsidRPr="00087701">
              <w:rPr>
                <w:rFonts w:ascii="Century Gothic" w:eastAsia="Century Gothic" w:hAnsi="Century Gothic" w:cs="Century Gothic"/>
                <w:b/>
                <w:bCs/>
                <w:color w:val="0070C0"/>
                <w:u w:val="single"/>
              </w:rPr>
              <w:t>Introduction to Performing Arts</w:t>
            </w:r>
          </w:p>
          <w:p w14:paraId="5D614C4C" w14:textId="2598739C" w:rsidR="00BF6D33" w:rsidRDefault="00BF6D33" w:rsidP="00050E97">
            <w:pPr>
              <w:spacing w:line="259" w:lineRule="auto"/>
              <w:jc w:val="center"/>
              <w:rPr>
                <w:rFonts w:ascii="Century Gothic" w:eastAsia="Century Gothic" w:hAnsi="Century Gothic" w:cs="Century Gothic"/>
                <w:b/>
                <w:bCs/>
                <w:color w:val="002060"/>
                <w:sz w:val="20"/>
                <w:szCs w:val="20"/>
                <w:u w:val="single"/>
              </w:rPr>
            </w:pPr>
          </w:p>
          <w:p w14:paraId="70E44EAF" w14:textId="2FA0722F" w:rsidR="00BF6D33" w:rsidRDefault="00BF6D33" w:rsidP="00050E97">
            <w:pPr>
              <w:spacing w:line="259" w:lineRule="auto"/>
              <w:jc w:val="center"/>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 xml:space="preserve">Pupils will work collaboratively on </w:t>
            </w:r>
            <w:proofErr w:type="gramStart"/>
            <w:r w:rsidRPr="1487F3B0">
              <w:rPr>
                <w:rFonts w:ascii="Century Gothic" w:eastAsia="Century Gothic" w:hAnsi="Century Gothic" w:cs="Century Gothic"/>
                <w:color w:val="002060"/>
                <w:sz w:val="20"/>
                <w:szCs w:val="20"/>
              </w:rPr>
              <w:t>a number of</w:t>
            </w:r>
            <w:proofErr w:type="gramEnd"/>
            <w:r w:rsidRPr="1487F3B0">
              <w:rPr>
                <w:rFonts w:ascii="Century Gothic" w:eastAsia="Century Gothic" w:hAnsi="Century Gothic" w:cs="Century Gothic"/>
                <w:color w:val="002060"/>
                <w:sz w:val="20"/>
                <w:szCs w:val="20"/>
              </w:rPr>
              <w:t xml:space="preserve"> projects to develop core skills required for the vocational music course, including music theory, musical elements, composition, improvisation and performance.</w:t>
            </w:r>
          </w:p>
          <w:p w14:paraId="753CB5DB" w14:textId="77777777" w:rsidR="00BF6D33" w:rsidRDefault="00BF6D33" w:rsidP="00050E97">
            <w:pPr>
              <w:jc w:val="center"/>
              <w:rPr>
                <w:rFonts w:ascii="Century Gothic" w:eastAsia="Century Gothic" w:hAnsi="Century Gothic" w:cs="Century Gothic"/>
                <w:b/>
                <w:bCs/>
                <w:color w:val="002060"/>
                <w:sz w:val="20"/>
                <w:szCs w:val="20"/>
                <w:u w:val="single"/>
              </w:rPr>
            </w:pPr>
          </w:p>
        </w:tc>
        <w:tc>
          <w:tcPr>
            <w:tcW w:w="3267" w:type="dxa"/>
            <w:tcBorders>
              <w:bottom w:val="single" w:sz="18" w:space="0" w:color="auto"/>
            </w:tcBorders>
            <w:shd w:val="clear" w:color="auto" w:fill="7030A0"/>
          </w:tcPr>
          <w:p w14:paraId="3519904A" w14:textId="3E606683" w:rsidR="00BF6D33" w:rsidRPr="00087701" w:rsidRDefault="00BF6D33" w:rsidP="00050E97">
            <w:pPr>
              <w:jc w:val="center"/>
              <w:rPr>
                <w:rFonts w:ascii="Century Gothic" w:eastAsia="Century Gothic" w:hAnsi="Century Gothic" w:cs="Century Gothic"/>
                <w:b/>
                <w:bCs/>
                <w:color w:val="002060"/>
              </w:rPr>
            </w:pPr>
            <w:r w:rsidRPr="00087701">
              <w:rPr>
                <w:rFonts w:ascii="Century Gothic" w:eastAsia="Century Gothic" w:hAnsi="Century Gothic" w:cs="Century Gothic"/>
                <w:b/>
                <w:bCs/>
                <w:color w:val="FFFFFF" w:themeColor="background1"/>
              </w:rPr>
              <w:t>Unit 1: Performance</w:t>
            </w:r>
          </w:p>
        </w:tc>
        <w:tc>
          <w:tcPr>
            <w:tcW w:w="425" w:type="dxa"/>
            <w:vMerge/>
          </w:tcPr>
          <w:p w14:paraId="30C138EE" w14:textId="77777777" w:rsidR="00BF6D33" w:rsidRPr="00087701" w:rsidRDefault="00BF6D33" w:rsidP="00050E97">
            <w:pPr>
              <w:jc w:val="center"/>
            </w:pPr>
          </w:p>
        </w:tc>
        <w:tc>
          <w:tcPr>
            <w:tcW w:w="6804" w:type="dxa"/>
            <w:gridSpan w:val="2"/>
            <w:shd w:val="clear" w:color="auto" w:fill="7030A0"/>
          </w:tcPr>
          <w:p w14:paraId="7FB1D853" w14:textId="7694B16E" w:rsidR="00BF6D33" w:rsidRPr="00087701" w:rsidRDefault="00BF6D33" w:rsidP="00050E97">
            <w:pPr>
              <w:jc w:val="center"/>
              <w:rPr>
                <w:rFonts w:ascii="Century Gothic" w:eastAsia="Century Gothic" w:hAnsi="Century Gothic" w:cs="Century Gothic"/>
                <w:b/>
                <w:bCs/>
                <w:color w:val="FFFFFF" w:themeColor="background1"/>
              </w:rPr>
            </w:pPr>
            <w:r w:rsidRPr="00087701">
              <w:rPr>
                <w:rFonts w:ascii="Century Gothic" w:eastAsia="Century Gothic" w:hAnsi="Century Gothic" w:cs="Century Gothic"/>
                <w:b/>
                <w:bCs/>
                <w:color w:val="FFFFFF" w:themeColor="background1"/>
              </w:rPr>
              <w:t>Unit 1: Performance</w:t>
            </w:r>
          </w:p>
        </w:tc>
        <w:tc>
          <w:tcPr>
            <w:tcW w:w="3544" w:type="dxa"/>
            <w:shd w:val="clear" w:color="auto" w:fill="7030A0"/>
          </w:tcPr>
          <w:p w14:paraId="71FE7233" w14:textId="097086B4" w:rsidR="00BF6D33" w:rsidRPr="00087701" w:rsidRDefault="00BF6D33" w:rsidP="00050E97">
            <w:pPr>
              <w:jc w:val="center"/>
              <w:rPr>
                <w:rFonts w:ascii="Century Gothic" w:eastAsia="Century Gothic" w:hAnsi="Century Gothic" w:cs="Century Gothic"/>
                <w:b/>
                <w:bCs/>
                <w:color w:val="FFFFFF" w:themeColor="background1"/>
                <w:u w:val="single"/>
              </w:rPr>
            </w:pPr>
            <w:r w:rsidRPr="00087701">
              <w:rPr>
                <w:rFonts w:ascii="Century Gothic" w:eastAsia="Century Gothic" w:hAnsi="Century Gothic" w:cs="Century Gothic"/>
                <w:b/>
                <w:bCs/>
                <w:color w:val="FFFFFF" w:themeColor="background1"/>
              </w:rPr>
              <w:t>Unit 1: Performance</w:t>
            </w:r>
          </w:p>
        </w:tc>
        <w:tc>
          <w:tcPr>
            <w:tcW w:w="3544" w:type="dxa"/>
            <w:shd w:val="clear" w:color="auto" w:fill="CC99FF"/>
          </w:tcPr>
          <w:p w14:paraId="496FF63A" w14:textId="63CF9174" w:rsidR="00BF6D33" w:rsidRPr="00087701" w:rsidRDefault="00BF6D33" w:rsidP="00050E97">
            <w:pPr>
              <w:jc w:val="center"/>
              <w:rPr>
                <w:rFonts w:ascii="Century Gothic" w:eastAsia="Century Gothic" w:hAnsi="Century Gothic" w:cs="Century Gothic"/>
                <w:b/>
                <w:bCs/>
                <w:color w:val="FFFFFF" w:themeColor="background1"/>
              </w:rPr>
            </w:pPr>
            <w:r w:rsidRPr="00087701">
              <w:rPr>
                <w:rFonts w:ascii="Century Gothic" w:eastAsia="Century Gothic" w:hAnsi="Century Gothic" w:cs="Century Gothic"/>
                <w:b/>
                <w:bCs/>
                <w:color w:val="FFFFFF" w:themeColor="background1"/>
              </w:rPr>
              <w:t>Unit 2: Composition</w:t>
            </w:r>
          </w:p>
        </w:tc>
        <w:tc>
          <w:tcPr>
            <w:tcW w:w="425" w:type="dxa"/>
            <w:vMerge/>
          </w:tcPr>
          <w:p w14:paraId="6745F7E5" w14:textId="77777777" w:rsidR="00BF6D33" w:rsidRDefault="00BF6D33" w:rsidP="005C5D54"/>
        </w:tc>
      </w:tr>
      <w:tr w:rsidR="00BF6D33" w14:paraId="592A6AC9" w14:textId="77777777" w:rsidTr="1487F3B0">
        <w:trPr>
          <w:cantSplit/>
          <w:trHeight w:val="97"/>
        </w:trPr>
        <w:tc>
          <w:tcPr>
            <w:tcW w:w="1020" w:type="dxa"/>
            <w:vMerge/>
          </w:tcPr>
          <w:p w14:paraId="44217406" w14:textId="77777777" w:rsidR="00BF6D33" w:rsidRDefault="00BF6D33" w:rsidP="005C5D54">
            <w:pPr>
              <w:jc w:val="center"/>
              <w:rPr>
                <w:rFonts w:ascii="Century Gothic" w:eastAsia="Century Gothic" w:hAnsi="Century Gothic" w:cs="Century Gothic"/>
                <w:b/>
                <w:bCs/>
                <w:color w:val="002060"/>
                <w:sz w:val="24"/>
                <w:szCs w:val="24"/>
              </w:rPr>
            </w:pPr>
          </w:p>
        </w:tc>
        <w:tc>
          <w:tcPr>
            <w:tcW w:w="3345" w:type="dxa"/>
            <w:vMerge/>
            <w:shd w:val="clear" w:color="auto" w:fill="FFFFFF" w:themeFill="background1"/>
          </w:tcPr>
          <w:p w14:paraId="526CD482" w14:textId="77777777" w:rsidR="00BF6D33" w:rsidRDefault="00BF6D33" w:rsidP="00050E97">
            <w:pPr>
              <w:jc w:val="center"/>
              <w:rPr>
                <w:rFonts w:ascii="Century Gothic" w:eastAsia="Century Gothic" w:hAnsi="Century Gothic" w:cs="Century Gothic"/>
                <w:b/>
                <w:bCs/>
                <w:color w:val="002060"/>
                <w:sz w:val="20"/>
                <w:szCs w:val="20"/>
                <w:u w:val="single"/>
              </w:rPr>
            </w:pPr>
          </w:p>
        </w:tc>
        <w:tc>
          <w:tcPr>
            <w:tcW w:w="3267" w:type="dxa"/>
            <w:tcBorders>
              <w:top w:val="single" w:sz="18" w:space="0" w:color="auto"/>
            </w:tcBorders>
            <w:shd w:val="clear" w:color="auto" w:fill="FFFFFF" w:themeFill="background1"/>
          </w:tcPr>
          <w:p w14:paraId="5C1D6AD5" w14:textId="7B0DAC08" w:rsidR="00BF6D33" w:rsidRPr="00016F9E" w:rsidRDefault="00BF6D33" w:rsidP="00050E97">
            <w:pPr>
              <w:jc w:val="center"/>
              <w:rPr>
                <w:rFonts w:ascii="Century Gothic" w:eastAsia="Century Gothic" w:hAnsi="Century Gothic" w:cs="Century Gothic"/>
                <w:b/>
                <w:bCs/>
                <w:color w:val="0070C0"/>
                <w:sz w:val="20"/>
                <w:szCs w:val="20"/>
                <w:u w:val="single"/>
              </w:rPr>
            </w:pPr>
            <w:r w:rsidRPr="00016F9E">
              <w:rPr>
                <w:rFonts w:ascii="Century Gothic" w:eastAsia="Century Gothic" w:hAnsi="Century Gothic" w:cs="Century Gothic"/>
                <w:b/>
                <w:bCs/>
                <w:color w:val="0070C0"/>
                <w:sz w:val="20"/>
                <w:szCs w:val="20"/>
                <w:u w:val="single"/>
              </w:rPr>
              <w:t>Task 1 &amp; 2 (Research/Rehearsals)</w:t>
            </w:r>
          </w:p>
          <w:p w14:paraId="10464D4B" w14:textId="267DEE21" w:rsidR="00BF6D33" w:rsidRDefault="00BF6D33" w:rsidP="00050E97">
            <w:pPr>
              <w:jc w:val="center"/>
              <w:rPr>
                <w:rFonts w:ascii="Century Gothic" w:eastAsia="Century Gothic" w:hAnsi="Century Gothic" w:cs="Century Gothic"/>
                <w:b/>
                <w:bCs/>
                <w:color w:val="002060"/>
                <w:sz w:val="20"/>
                <w:szCs w:val="20"/>
                <w:u w:val="single"/>
              </w:rPr>
            </w:pPr>
          </w:p>
          <w:p w14:paraId="323A7529" w14:textId="41DE6AB3" w:rsidR="00BF6D33" w:rsidRDefault="00BF6D33" w:rsidP="00050E97">
            <w:pPr>
              <w:jc w:val="center"/>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Pupils will look at the social and historical context of their performance and concert. They will look at a variety of artists and analyse their works.</w:t>
            </w:r>
          </w:p>
          <w:p w14:paraId="4C097347" w14:textId="5E654AF5" w:rsidR="00BF6D33" w:rsidRDefault="00BF6D33" w:rsidP="00050E97">
            <w:pPr>
              <w:jc w:val="center"/>
              <w:rPr>
                <w:rFonts w:ascii="Century Gothic" w:eastAsia="Century Gothic" w:hAnsi="Century Gothic" w:cs="Century Gothic"/>
                <w:color w:val="002060"/>
                <w:sz w:val="20"/>
                <w:szCs w:val="20"/>
              </w:rPr>
            </w:pPr>
          </w:p>
          <w:p w14:paraId="34216042" w14:textId="66C96720" w:rsidR="00BF6D33" w:rsidRDefault="00BF6D33" w:rsidP="00050E97">
            <w:pPr>
              <w:jc w:val="center"/>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Pupils will complete Task 1 &amp; 2 by the end of term.</w:t>
            </w:r>
          </w:p>
        </w:tc>
        <w:tc>
          <w:tcPr>
            <w:tcW w:w="425" w:type="dxa"/>
            <w:vMerge/>
          </w:tcPr>
          <w:p w14:paraId="7F76A66E" w14:textId="77777777" w:rsidR="00BF6D33" w:rsidRDefault="00BF6D33" w:rsidP="00050E97">
            <w:pPr>
              <w:jc w:val="center"/>
            </w:pPr>
          </w:p>
        </w:tc>
        <w:tc>
          <w:tcPr>
            <w:tcW w:w="6804" w:type="dxa"/>
            <w:gridSpan w:val="2"/>
            <w:vMerge w:val="restart"/>
            <w:shd w:val="clear" w:color="auto" w:fill="FFFFFF" w:themeFill="background1"/>
          </w:tcPr>
          <w:p w14:paraId="06A63F5C" w14:textId="568D9E06" w:rsidR="00BF6D33" w:rsidRPr="00016F9E" w:rsidRDefault="00BF6D33" w:rsidP="00050E97">
            <w:pPr>
              <w:jc w:val="center"/>
              <w:rPr>
                <w:rFonts w:ascii="Century Gothic" w:eastAsia="Century Gothic" w:hAnsi="Century Gothic" w:cs="Century Gothic"/>
                <w:b/>
                <w:bCs/>
                <w:color w:val="0070C0"/>
                <w:sz w:val="20"/>
                <w:szCs w:val="20"/>
                <w:u w:val="single"/>
              </w:rPr>
            </w:pPr>
            <w:r w:rsidRPr="00016F9E">
              <w:rPr>
                <w:rFonts w:ascii="Century Gothic" w:eastAsia="Century Gothic" w:hAnsi="Century Gothic" w:cs="Century Gothic"/>
                <w:b/>
                <w:bCs/>
                <w:color w:val="0070C0"/>
                <w:sz w:val="20"/>
                <w:szCs w:val="20"/>
                <w:u w:val="single"/>
              </w:rPr>
              <w:t>Task 3 &amp; 4 (Log/Performance)</w:t>
            </w:r>
          </w:p>
          <w:p w14:paraId="5A338A63" w14:textId="5C712CC0" w:rsidR="00BF6D33" w:rsidRPr="00016F9E" w:rsidRDefault="00BF6D33" w:rsidP="00050E97">
            <w:pPr>
              <w:jc w:val="center"/>
              <w:rPr>
                <w:rFonts w:ascii="Century Gothic" w:eastAsia="Century Gothic" w:hAnsi="Century Gothic" w:cs="Century Gothic"/>
                <w:b/>
                <w:bCs/>
                <w:color w:val="0070C0"/>
                <w:sz w:val="20"/>
                <w:szCs w:val="20"/>
              </w:rPr>
            </w:pPr>
          </w:p>
          <w:p w14:paraId="774E6251" w14:textId="7D8712F7" w:rsidR="00BF6D33" w:rsidRDefault="00BF6D33" w:rsidP="00050E97">
            <w:pPr>
              <w:jc w:val="center"/>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Pupils will start rehearsals of their chosen pieces. They should focus on developing their instrumental skills and take regular recordings of their progress. They will complete a rehearsal log at the end of each rehearsal and get regular feedback.</w:t>
            </w:r>
          </w:p>
          <w:p w14:paraId="5606AC9C" w14:textId="4E0B1E29" w:rsidR="00BF6D33" w:rsidRDefault="00BF6D33" w:rsidP="00050E97">
            <w:pPr>
              <w:jc w:val="center"/>
              <w:rPr>
                <w:rFonts w:ascii="Century Gothic" w:eastAsia="Century Gothic" w:hAnsi="Century Gothic" w:cs="Century Gothic"/>
                <w:color w:val="002060"/>
                <w:sz w:val="20"/>
                <w:szCs w:val="20"/>
              </w:rPr>
            </w:pPr>
          </w:p>
          <w:p w14:paraId="3E29F778" w14:textId="5DB43AF1" w:rsidR="00BF6D33" w:rsidRDefault="00BF6D33" w:rsidP="00050E97">
            <w:pPr>
              <w:jc w:val="center"/>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They will begin to focus on stage presence and style.</w:t>
            </w:r>
          </w:p>
          <w:p w14:paraId="52B3F1BD" w14:textId="6504F45B" w:rsidR="00BF6D33" w:rsidRDefault="00BF6D33" w:rsidP="00050E97">
            <w:pPr>
              <w:jc w:val="center"/>
              <w:rPr>
                <w:rFonts w:ascii="Century Gothic" w:eastAsia="Century Gothic" w:hAnsi="Century Gothic" w:cs="Century Gothic"/>
                <w:color w:val="002060"/>
                <w:sz w:val="20"/>
                <w:szCs w:val="20"/>
              </w:rPr>
            </w:pPr>
          </w:p>
          <w:p w14:paraId="062BFB8A" w14:textId="189AF413" w:rsidR="00BF6D33" w:rsidRDefault="00BF6D33" w:rsidP="00050E97">
            <w:pPr>
              <w:jc w:val="center"/>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*Pupils will have the opportunity to formally write up their Unit 3 logs and have ‘top up’ logic sessions.</w:t>
            </w:r>
          </w:p>
        </w:tc>
        <w:tc>
          <w:tcPr>
            <w:tcW w:w="3544" w:type="dxa"/>
            <w:shd w:val="clear" w:color="auto" w:fill="FFFFFF" w:themeFill="background1"/>
          </w:tcPr>
          <w:p w14:paraId="2397FA20" w14:textId="11F43468" w:rsidR="00BF6D33" w:rsidRPr="00016F9E" w:rsidRDefault="00BF6D33" w:rsidP="00050E97">
            <w:pPr>
              <w:jc w:val="center"/>
              <w:rPr>
                <w:rFonts w:ascii="Century Gothic" w:eastAsia="Century Gothic" w:hAnsi="Century Gothic" w:cs="Century Gothic"/>
                <w:b/>
                <w:bCs/>
                <w:color w:val="0070C0"/>
                <w:sz w:val="20"/>
                <w:szCs w:val="20"/>
                <w:u w:val="single"/>
              </w:rPr>
            </w:pPr>
            <w:r w:rsidRPr="00016F9E">
              <w:rPr>
                <w:rFonts w:ascii="Century Gothic" w:eastAsia="Century Gothic" w:hAnsi="Century Gothic" w:cs="Century Gothic"/>
                <w:b/>
                <w:bCs/>
                <w:color w:val="0070C0"/>
                <w:sz w:val="20"/>
                <w:szCs w:val="20"/>
                <w:u w:val="single"/>
              </w:rPr>
              <w:t>Task 4 (Performance)</w:t>
            </w:r>
          </w:p>
          <w:p w14:paraId="60F29C5D" w14:textId="61F903F1" w:rsidR="00BF6D33" w:rsidRDefault="00BF6D33" w:rsidP="00050E97">
            <w:pPr>
              <w:jc w:val="center"/>
              <w:rPr>
                <w:rFonts w:ascii="Century Gothic" w:eastAsia="Century Gothic" w:hAnsi="Century Gothic" w:cs="Century Gothic"/>
                <w:b/>
                <w:bCs/>
                <w:color w:val="002060"/>
                <w:sz w:val="20"/>
                <w:szCs w:val="20"/>
              </w:rPr>
            </w:pPr>
          </w:p>
          <w:p w14:paraId="59577FDF" w14:textId="5D7E3E64" w:rsidR="00BF6D33" w:rsidRDefault="00BF6D33" w:rsidP="00050E97">
            <w:pPr>
              <w:jc w:val="center"/>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 xml:space="preserve">Pupils will work towards their final performance </w:t>
            </w:r>
            <w:r>
              <w:rPr>
                <w:rFonts w:ascii="Century Gothic" w:eastAsia="Century Gothic" w:hAnsi="Century Gothic" w:cs="Century Gothic"/>
                <w:color w:val="002060"/>
                <w:sz w:val="20"/>
                <w:szCs w:val="20"/>
              </w:rPr>
              <w:t>towards the</w:t>
            </w:r>
            <w:r w:rsidRPr="1487F3B0">
              <w:rPr>
                <w:rFonts w:ascii="Century Gothic" w:eastAsia="Century Gothic" w:hAnsi="Century Gothic" w:cs="Century Gothic"/>
                <w:color w:val="002060"/>
                <w:sz w:val="20"/>
                <w:szCs w:val="20"/>
              </w:rPr>
              <w:t xml:space="preserve"> end of May.</w:t>
            </w:r>
          </w:p>
        </w:tc>
        <w:tc>
          <w:tcPr>
            <w:tcW w:w="3544" w:type="dxa"/>
            <w:vMerge w:val="restart"/>
            <w:shd w:val="clear" w:color="auto" w:fill="FFFFFF" w:themeFill="background1"/>
          </w:tcPr>
          <w:p w14:paraId="0CD166A8" w14:textId="68612581" w:rsidR="00BF6D33" w:rsidRPr="009A3446" w:rsidRDefault="00BF6D33" w:rsidP="00050E97">
            <w:pPr>
              <w:jc w:val="center"/>
              <w:rPr>
                <w:rFonts w:ascii="Century Gothic" w:eastAsia="Century Gothic" w:hAnsi="Century Gothic" w:cs="Century Gothic"/>
                <w:color w:val="1F3864" w:themeColor="accent1" w:themeShade="80"/>
                <w:sz w:val="20"/>
                <w:szCs w:val="20"/>
              </w:rPr>
            </w:pPr>
            <w:r>
              <w:rPr>
                <w:rFonts w:ascii="Century Gothic" w:eastAsia="Century Gothic" w:hAnsi="Century Gothic" w:cs="Century Gothic"/>
                <w:color w:val="1F3864" w:themeColor="accent1" w:themeShade="80"/>
                <w:sz w:val="20"/>
                <w:szCs w:val="20"/>
              </w:rPr>
              <w:t>Pupils will review composition skills and complete a sketchbook exploring a range of techniques and ideas. They will focus on developing their sequencing skills, as well as using live instruments, and will work independently and in groups.</w:t>
            </w:r>
          </w:p>
        </w:tc>
        <w:tc>
          <w:tcPr>
            <w:tcW w:w="425" w:type="dxa"/>
            <w:vMerge/>
          </w:tcPr>
          <w:p w14:paraId="585BE9EF" w14:textId="77777777" w:rsidR="00BF6D33" w:rsidRDefault="00BF6D33" w:rsidP="005C5D54"/>
        </w:tc>
      </w:tr>
      <w:tr w:rsidR="00BF6D33" w14:paraId="6DAECB20" w14:textId="77777777" w:rsidTr="1487F3B0">
        <w:trPr>
          <w:cantSplit/>
          <w:trHeight w:val="97"/>
        </w:trPr>
        <w:tc>
          <w:tcPr>
            <w:tcW w:w="1020" w:type="dxa"/>
            <w:vMerge/>
          </w:tcPr>
          <w:p w14:paraId="7A93C847" w14:textId="77777777" w:rsidR="00BF6D33" w:rsidRDefault="00BF6D33" w:rsidP="005C5D54">
            <w:pPr>
              <w:jc w:val="center"/>
              <w:rPr>
                <w:rFonts w:ascii="Century Gothic" w:eastAsia="Century Gothic" w:hAnsi="Century Gothic" w:cs="Century Gothic"/>
                <w:b/>
                <w:bCs/>
                <w:color w:val="002060"/>
                <w:sz w:val="24"/>
                <w:szCs w:val="24"/>
              </w:rPr>
            </w:pPr>
          </w:p>
        </w:tc>
        <w:tc>
          <w:tcPr>
            <w:tcW w:w="3345" w:type="dxa"/>
            <w:vMerge/>
            <w:shd w:val="clear" w:color="auto" w:fill="FFFFFF" w:themeFill="background1"/>
          </w:tcPr>
          <w:p w14:paraId="1277493A" w14:textId="77777777" w:rsidR="00BF6D33" w:rsidRDefault="00BF6D33" w:rsidP="00050E97">
            <w:pPr>
              <w:jc w:val="center"/>
              <w:rPr>
                <w:rFonts w:ascii="Century Gothic" w:eastAsia="Century Gothic" w:hAnsi="Century Gothic" w:cs="Century Gothic"/>
                <w:b/>
                <w:bCs/>
                <w:color w:val="002060"/>
                <w:sz w:val="20"/>
                <w:szCs w:val="20"/>
                <w:u w:val="single"/>
              </w:rPr>
            </w:pPr>
          </w:p>
        </w:tc>
        <w:tc>
          <w:tcPr>
            <w:tcW w:w="3267" w:type="dxa"/>
            <w:shd w:val="clear" w:color="auto" w:fill="FFFFFF" w:themeFill="background1"/>
          </w:tcPr>
          <w:p w14:paraId="64D7494A" w14:textId="1C3ACF65" w:rsidR="00BF6D33" w:rsidRPr="00016F9E" w:rsidRDefault="00BF6D33" w:rsidP="00050E97">
            <w:pPr>
              <w:jc w:val="center"/>
              <w:rPr>
                <w:rFonts w:ascii="Century Gothic" w:eastAsia="Century Gothic" w:hAnsi="Century Gothic" w:cs="Century Gothic"/>
                <w:b/>
                <w:bCs/>
                <w:color w:val="0070C0"/>
                <w:sz w:val="20"/>
                <w:szCs w:val="20"/>
                <w:u w:val="single"/>
              </w:rPr>
            </w:pPr>
            <w:r>
              <w:rPr>
                <w:rFonts w:ascii="Century Gothic" w:eastAsia="Century Gothic" w:hAnsi="Century Gothic" w:cs="Century Gothic"/>
                <w:b/>
                <w:bCs/>
                <w:color w:val="0070C0"/>
                <w:sz w:val="20"/>
                <w:szCs w:val="20"/>
                <w:u w:val="single"/>
              </w:rPr>
              <w:t>Performance</w:t>
            </w:r>
            <w:r w:rsidRPr="00016F9E">
              <w:rPr>
                <w:rFonts w:ascii="Century Gothic" w:eastAsia="Century Gothic" w:hAnsi="Century Gothic" w:cs="Century Gothic"/>
                <w:b/>
                <w:bCs/>
                <w:color w:val="0070C0"/>
                <w:sz w:val="20"/>
                <w:szCs w:val="20"/>
                <w:u w:val="single"/>
              </w:rPr>
              <w:t xml:space="preserve"> skills:</w:t>
            </w:r>
          </w:p>
          <w:p w14:paraId="0E407017" w14:textId="084D093D" w:rsidR="00BF6D33" w:rsidRDefault="00BF6D33" w:rsidP="00050E97">
            <w:pPr>
              <w:jc w:val="center"/>
              <w:rPr>
                <w:rFonts w:ascii="Century Gothic" w:eastAsia="Century Gothic" w:hAnsi="Century Gothic" w:cs="Century Gothic"/>
                <w:b/>
                <w:bCs/>
                <w:color w:val="002060"/>
                <w:sz w:val="20"/>
                <w:szCs w:val="20"/>
              </w:rPr>
            </w:pPr>
          </w:p>
          <w:p w14:paraId="0540F9E2" w14:textId="37AFF6C7" w:rsidR="00BF6D33" w:rsidRDefault="00BF6D33" w:rsidP="00050E97">
            <w:pPr>
              <w:jc w:val="center"/>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Develop performance skills on instrument of their choice. Review a variety of pieces before selecting final performance pieces. Pupils will also focus on rehearsal skills and different types of rehearsals.</w:t>
            </w:r>
          </w:p>
        </w:tc>
        <w:tc>
          <w:tcPr>
            <w:tcW w:w="425" w:type="dxa"/>
            <w:vMerge/>
          </w:tcPr>
          <w:p w14:paraId="28BF1557" w14:textId="77777777" w:rsidR="00BF6D33" w:rsidRDefault="00BF6D33" w:rsidP="00050E97">
            <w:pPr>
              <w:jc w:val="center"/>
            </w:pPr>
          </w:p>
        </w:tc>
        <w:tc>
          <w:tcPr>
            <w:tcW w:w="6804" w:type="dxa"/>
            <w:gridSpan w:val="2"/>
            <w:vMerge/>
            <w:shd w:val="clear" w:color="auto" w:fill="FFFFFF" w:themeFill="background1"/>
          </w:tcPr>
          <w:p w14:paraId="45A273F6" w14:textId="77777777" w:rsidR="00BF6D33" w:rsidRDefault="00BF6D33" w:rsidP="00050E97">
            <w:pPr>
              <w:jc w:val="center"/>
              <w:rPr>
                <w:rFonts w:ascii="Century Gothic" w:eastAsia="Century Gothic" w:hAnsi="Century Gothic" w:cs="Century Gothic"/>
                <w:b/>
                <w:bCs/>
                <w:color w:val="002060"/>
                <w:sz w:val="20"/>
                <w:szCs w:val="20"/>
              </w:rPr>
            </w:pPr>
          </w:p>
        </w:tc>
        <w:tc>
          <w:tcPr>
            <w:tcW w:w="3544" w:type="dxa"/>
            <w:shd w:val="clear" w:color="auto" w:fill="FFFFFF" w:themeFill="background1"/>
          </w:tcPr>
          <w:p w14:paraId="78C3B6A5" w14:textId="608B46A8" w:rsidR="00BF6D33" w:rsidRPr="00016F9E" w:rsidRDefault="00BF6D33" w:rsidP="00050E97">
            <w:pPr>
              <w:jc w:val="center"/>
              <w:rPr>
                <w:rFonts w:ascii="Century Gothic" w:eastAsia="Century Gothic" w:hAnsi="Century Gothic" w:cs="Century Gothic"/>
                <w:b/>
                <w:bCs/>
                <w:color w:val="0070C0"/>
                <w:sz w:val="20"/>
                <w:szCs w:val="20"/>
                <w:u w:val="single"/>
              </w:rPr>
            </w:pPr>
            <w:r w:rsidRPr="00016F9E">
              <w:rPr>
                <w:rFonts w:ascii="Century Gothic" w:eastAsia="Century Gothic" w:hAnsi="Century Gothic" w:cs="Century Gothic"/>
                <w:b/>
                <w:bCs/>
                <w:color w:val="0070C0"/>
                <w:sz w:val="20"/>
                <w:szCs w:val="20"/>
                <w:u w:val="single"/>
              </w:rPr>
              <w:t>Task 5 (Evaluation)</w:t>
            </w:r>
          </w:p>
          <w:p w14:paraId="2A0ED954" w14:textId="77777777" w:rsidR="00BF6D33" w:rsidRDefault="00BF6D33" w:rsidP="00050E97">
            <w:pPr>
              <w:jc w:val="center"/>
              <w:rPr>
                <w:rFonts w:ascii="Century Gothic" w:eastAsia="Century Gothic" w:hAnsi="Century Gothic" w:cs="Century Gothic"/>
                <w:b/>
                <w:bCs/>
                <w:color w:val="002060"/>
                <w:sz w:val="20"/>
                <w:szCs w:val="20"/>
                <w:u w:val="single"/>
              </w:rPr>
            </w:pPr>
          </w:p>
          <w:p w14:paraId="44C1B470" w14:textId="119877BF" w:rsidR="00BF6D33" w:rsidRPr="00087701" w:rsidRDefault="00BF6D33" w:rsidP="00050E97">
            <w:pPr>
              <w:jc w:val="center"/>
              <w:rPr>
                <w:rFonts w:ascii="Century Gothic" w:eastAsia="Century Gothic" w:hAnsi="Century Gothic" w:cs="Century Gothic"/>
                <w:color w:val="002060"/>
                <w:sz w:val="20"/>
                <w:szCs w:val="20"/>
              </w:rPr>
            </w:pPr>
            <w:r>
              <w:rPr>
                <w:rFonts w:ascii="Century Gothic" w:eastAsia="Century Gothic" w:hAnsi="Century Gothic" w:cs="Century Gothic"/>
                <w:color w:val="002060"/>
                <w:sz w:val="20"/>
                <w:szCs w:val="20"/>
              </w:rPr>
              <w:t>Pupils will complete their evaluation of their final performance and rehearsal process.</w:t>
            </w:r>
          </w:p>
        </w:tc>
        <w:tc>
          <w:tcPr>
            <w:tcW w:w="3544" w:type="dxa"/>
            <w:vMerge/>
            <w:shd w:val="clear" w:color="auto" w:fill="FFFFFF" w:themeFill="background1"/>
          </w:tcPr>
          <w:p w14:paraId="5633F538" w14:textId="77777777" w:rsidR="00BF6D33" w:rsidRDefault="00BF6D33" w:rsidP="00050E97">
            <w:pPr>
              <w:jc w:val="center"/>
              <w:rPr>
                <w:rFonts w:ascii="Century Gothic" w:eastAsia="Century Gothic" w:hAnsi="Century Gothic" w:cs="Century Gothic"/>
                <w:b/>
                <w:bCs/>
                <w:color w:val="1F3864" w:themeColor="accent1" w:themeShade="80"/>
                <w:sz w:val="20"/>
                <w:szCs w:val="20"/>
                <w:u w:val="single"/>
              </w:rPr>
            </w:pPr>
          </w:p>
        </w:tc>
        <w:tc>
          <w:tcPr>
            <w:tcW w:w="425" w:type="dxa"/>
            <w:vMerge/>
          </w:tcPr>
          <w:p w14:paraId="22533897" w14:textId="77777777" w:rsidR="00BF6D33" w:rsidRDefault="00BF6D33" w:rsidP="005C5D54"/>
        </w:tc>
      </w:tr>
    </w:tbl>
    <w:p w14:paraId="1A8E6920" w14:textId="19B2BB2B" w:rsidR="1487F3B0" w:rsidRDefault="1487F3B0"/>
    <w:p w14:paraId="7700FAE4" w14:textId="77777777" w:rsidR="00A11482" w:rsidRDefault="00A11482" w:rsidP="00913968">
      <w:pPr>
        <w:rPr>
          <w:rFonts w:ascii="Century Gothic" w:hAnsi="Century Gothic"/>
          <w:color w:val="002060"/>
          <w:sz w:val="28"/>
          <w:szCs w:val="28"/>
        </w:rPr>
      </w:pPr>
    </w:p>
    <w:p w14:paraId="04AF2441" w14:textId="77777777" w:rsidR="00B74F4A" w:rsidRDefault="00B74F4A" w:rsidP="00913968">
      <w:pPr>
        <w:rPr>
          <w:rFonts w:ascii="Century Gothic" w:hAnsi="Century Gothic"/>
          <w:color w:val="002060"/>
          <w:sz w:val="28"/>
          <w:szCs w:val="28"/>
        </w:rPr>
      </w:pPr>
    </w:p>
    <w:tbl>
      <w:tblPr>
        <w:tblStyle w:val="TableGrid"/>
        <w:tblpPr w:leftFromText="180" w:rightFromText="180" w:vertAnchor="text" w:horzAnchor="margin" w:tblpXSpec="center" w:tblpY="-342"/>
        <w:tblOverlap w:val="never"/>
        <w:tblW w:w="2223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111"/>
        <w:gridCol w:w="3544"/>
        <w:gridCol w:w="425"/>
        <w:gridCol w:w="3119"/>
        <w:gridCol w:w="3402"/>
        <w:gridCol w:w="425"/>
        <w:gridCol w:w="3405"/>
        <w:gridCol w:w="422"/>
        <w:gridCol w:w="3969"/>
        <w:gridCol w:w="2410"/>
      </w:tblGrid>
      <w:tr w:rsidR="00DD2952" w14:paraId="0749A298" w14:textId="77777777" w:rsidTr="006741E9">
        <w:trPr>
          <w:cantSplit/>
          <w:trHeight w:val="523"/>
        </w:trPr>
        <w:tc>
          <w:tcPr>
            <w:tcW w:w="1111" w:type="dxa"/>
            <w:shd w:val="clear" w:color="auto" w:fill="0070C0"/>
          </w:tcPr>
          <w:p w14:paraId="51BA53E1" w14:textId="77777777" w:rsidR="00682F39" w:rsidRPr="00A11482" w:rsidRDefault="00682F39" w:rsidP="00B74F4A">
            <w:pPr>
              <w:jc w:val="center"/>
              <w:rPr>
                <w:rFonts w:ascii="Century Gothic" w:eastAsia="Century Gothic" w:hAnsi="Century Gothic" w:cs="Century Gothic"/>
                <w:b/>
                <w:bCs/>
                <w:color w:val="002060"/>
                <w:sz w:val="24"/>
                <w:szCs w:val="24"/>
              </w:rPr>
            </w:pPr>
            <w:r w:rsidRPr="78BC532D">
              <w:rPr>
                <w:rFonts w:ascii="Century Gothic" w:eastAsia="Century Gothic" w:hAnsi="Century Gothic" w:cs="Century Gothic"/>
                <w:b/>
                <w:bCs/>
                <w:color w:val="FFFFFF" w:themeColor="background1"/>
                <w:sz w:val="28"/>
                <w:szCs w:val="28"/>
              </w:rPr>
              <w:t>Term</w:t>
            </w:r>
          </w:p>
        </w:tc>
        <w:tc>
          <w:tcPr>
            <w:tcW w:w="3544" w:type="dxa"/>
            <w:shd w:val="clear" w:color="auto" w:fill="0070C0"/>
          </w:tcPr>
          <w:p w14:paraId="7430BBA6" w14:textId="77777777" w:rsidR="00682F39" w:rsidRPr="000B0EB4" w:rsidRDefault="00682F39" w:rsidP="000B0EB4">
            <w:pPr>
              <w:jc w:val="center"/>
              <w:rPr>
                <w:rFonts w:ascii="Century Gothic" w:eastAsia="Century Gothic" w:hAnsi="Century Gothic" w:cs="Century Gothic"/>
                <w:b/>
                <w:bCs/>
                <w:color w:val="002060"/>
                <w:sz w:val="20"/>
                <w:szCs w:val="20"/>
              </w:rPr>
            </w:pPr>
            <w:r w:rsidRPr="000B0EB4">
              <w:rPr>
                <w:rFonts w:ascii="Century Gothic" w:eastAsia="Century Gothic" w:hAnsi="Century Gothic" w:cs="Century Gothic"/>
                <w:b/>
                <w:bCs/>
                <w:color w:val="FFFFFF" w:themeColor="background1"/>
                <w:sz w:val="28"/>
                <w:szCs w:val="28"/>
              </w:rPr>
              <w:t>1</w:t>
            </w:r>
          </w:p>
        </w:tc>
        <w:tc>
          <w:tcPr>
            <w:tcW w:w="425" w:type="dxa"/>
            <w:vMerge w:val="restart"/>
            <w:shd w:val="clear" w:color="auto" w:fill="002060"/>
          </w:tcPr>
          <w:p w14:paraId="0C9BB223" w14:textId="77777777" w:rsidR="00682F39" w:rsidRPr="000B0EB4" w:rsidRDefault="00682F39" w:rsidP="000B0EB4">
            <w:pPr>
              <w:spacing w:line="259" w:lineRule="auto"/>
              <w:jc w:val="center"/>
              <w:rPr>
                <w:rFonts w:ascii="Century Gothic" w:eastAsia="Century Gothic" w:hAnsi="Century Gothic" w:cs="Century Gothic"/>
                <w:b/>
                <w:bCs/>
                <w:color w:val="FFFFFF" w:themeColor="background1"/>
                <w:sz w:val="28"/>
                <w:szCs w:val="28"/>
              </w:rPr>
            </w:pPr>
            <w:r w:rsidRPr="000B0EB4">
              <w:rPr>
                <w:rFonts w:ascii="Century Gothic" w:eastAsia="Century Gothic" w:hAnsi="Century Gothic" w:cs="Century Gothic"/>
                <w:b/>
                <w:bCs/>
                <w:color w:val="FFFFFF" w:themeColor="background1"/>
                <w:sz w:val="28"/>
                <w:szCs w:val="28"/>
              </w:rPr>
              <w:t>AP1</w:t>
            </w:r>
          </w:p>
          <w:p w14:paraId="3EAFB8EE" w14:textId="5E2E6A85" w:rsidR="00682F39" w:rsidRPr="000B0EB4" w:rsidRDefault="00682F39" w:rsidP="000B0EB4">
            <w:pPr>
              <w:spacing w:line="259" w:lineRule="auto"/>
              <w:jc w:val="center"/>
              <w:rPr>
                <w:rFonts w:ascii="Century Gothic" w:eastAsia="Century Gothic" w:hAnsi="Century Gothic" w:cs="Century Gothic"/>
                <w:b/>
                <w:bCs/>
                <w:color w:val="FFFFFF" w:themeColor="background1"/>
                <w:sz w:val="28"/>
                <w:szCs w:val="28"/>
              </w:rPr>
            </w:pPr>
            <w:r w:rsidRPr="000B0EB4">
              <w:rPr>
                <w:rFonts w:ascii="Century Gothic" w:eastAsia="Century Gothic" w:hAnsi="Century Gothic" w:cs="Century Gothic"/>
                <w:b/>
                <w:bCs/>
                <w:color w:val="FFFFFF" w:themeColor="background1"/>
                <w:sz w:val="28"/>
                <w:szCs w:val="28"/>
              </w:rPr>
              <w:t>Mock</w:t>
            </w:r>
          </w:p>
          <w:p w14:paraId="4C0DB2AB" w14:textId="7A1F0354" w:rsidR="00682F39" w:rsidRPr="000B0EB4" w:rsidRDefault="00682F39" w:rsidP="000B0EB4">
            <w:pPr>
              <w:jc w:val="center"/>
              <w:rPr>
                <w:rFonts w:ascii="Century Gothic" w:eastAsia="Century Gothic" w:hAnsi="Century Gothic" w:cs="Century Gothic"/>
                <w:b/>
                <w:bCs/>
                <w:color w:val="FFFFFF" w:themeColor="background1"/>
                <w:sz w:val="28"/>
                <w:szCs w:val="28"/>
              </w:rPr>
            </w:pPr>
            <w:r w:rsidRPr="000B0EB4">
              <w:rPr>
                <w:rFonts w:ascii="Century Gothic" w:eastAsia="Century Gothic" w:hAnsi="Century Gothic" w:cs="Century Gothic"/>
                <w:b/>
                <w:bCs/>
                <w:color w:val="FFFFFF" w:themeColor="background1"/>
                <w:sz w:val="28"/>
                <w:szCs w:val="28"/>
              </w:rPr>
              <w:t>Assessment</w:t>
            </w:r>
          </w:p>
        </w:tc>
        <w:tc>
          <w:tcPr>
            <w:tcW w:w="3119" w:type="dxa"/>
            <w:shd w:val="clear" w:color="auto" w:fill="0070C0"/>
          </w:tcPr>
          <w:p w14:paraId="448C2EAD" w14:textId="77777777" w:rsidR="00682F39" w:rsidRPr="000B0EB4" w:rsidRDefault="00682F39" w:rsidP="000B0EB4">
            <w:pPr>
              <w:jc w:val="center"/>
              <w:rPr>
                <w:rFonts w:ascii="Century Gothic" w:eastAsia="Century Gothic" w:hAnsi="Century Gothic" w:cs="Century Gothic"/>
                <w:b/>
                <w:bCs/>
                <w:color w:val="FFFFFF" w:themeColor="background1"/>
                <w:sz w:val="20"/>
                <w:szCs w:val="20"/>
              </w:rPr>
            </w:pPr>
            <w:r w:rsidRPr="000B0EB4">
              <w:rPr>
                <w:rFonts w:ascii="Century Gothic" w:eastAsia="Century Gothic" w:hAnsi="Century Gothic" w:cs="Century Gothic"/>
                <w:b/>
                <w:bCs/>
                <w:color w:val="FFFFFF" w:themeColor="background1"/>
                <w:sz w:val="28"/>
                <w:szCs w:val="28"/>
              </w:rPr>
              <w:t>2</w:t>
            </w:r>
          </w:p>
        </w:tc>
        <w:tc>
          <w:tcPr>
            <w:tcW w:w="3402" w:type="dxa"/>
            <w:shd w:val="clear" w:color="auto" w:fill="0070C0"/>
          </w:tcPr>
          <w:p w14:paraId="50E7738B" w14:textId="77777777" w:rsidR="00682F39" w:rsidRPr="000B0EB4" w:rsidRDefault="00682F39" w:rsidP="000B0EB4">
            <w:pPr>
              <w:jc w:val="center"/>
              <w:rPr>
                <w:rFonts w:ascii="Century Gothic" w:eastAsia="Century Gothic" w:hAnsi="Century Gothic" w:cs="Century Gothic"/>
                <w:color w:val="FFFFFF" w:themeColor="background1"/>
                <w:sz w:val="20"/>
                <w:szCs w:val="20"/>
              </w:rPr>
            </w:pPr>
            <w:r w:rsidRPr="000B0EB4">
              <w:rPr>
                <w:rFonts w:ascii="Century Gothic" w:eastAsia="Century Gothic" w:hAnsi="Century Gothic" w:cs="Century Gothic"/>
                <w:b/>
                <w:bCs/>
                <w:color w:val="FFFFFF" w:themeColor="background1"/>
                <w:sz w:val="28"/>
                <w:szCs w:val="28"/>
              </w:rPr>
              <w:t>3</w:t>
            </w:r>
          </w:p>
        </w:tc>
        <w:tc>
          <w:tcPr>
            <w:tcW w:w="425" w:type="dxa"/>
            <w:vMerge w:val="restart"/>
            <w:shd w:val="clear" w:color="auto" w:fill="002060"/>
          </w:tcPr>
          <w:p w14:paraId="5A488D63" w14:textId="7B28FDAC" w:rsidR="00682F39" w:rsidRPr="000B0EB4" w:rsidRDefault="00682F39" w:rsidP="000B0EB4">
            <w:pPr>
              <w:spacing w:line="259" w:lineRule="auto"/>
              <w:jc w:val="center"/>
              <w:rPr>
                <w:rFonts w:ascii="Century Gothic" w:eastAsia="Century Gothic" w:hAnsi="Century Gothic" w:cs="Century Gothic"/>
                <w:b/>
                <w:bCs/>
                <w:color w:val="FFFFFF" w:themeColor="background1"/>
                <w:sz w:val="28"/>
                <w:szCs w:val="28"/>
              </w:rPr>
            </w:pPr>
            <w:r w:rsidRPr="000B0EB4">
              <w:rPr>
                <w:rFonts w:ascii="Century Gothic" w:eastAsia="Century Gothic" w:hAnsi="Century Gothic" w:cs="Century Gothic"/>
                <w:b/>
                <w:bCs/>
                <w:color w:val="FFFFFF" w:themeColor="background1"/>
                <w:sz w:val="28"/>
                <w:szCs w:val="28"/>
              </w:rPr>
              <w:t>AP2</w:t>
            </w:r>
          </w:p>
          <w:p w14:paraId="04F3AC9A" w14:textId="303F127F" w:rsidR="00682F39" w:rsidRPr="000B0EB4" w:rsidRDefault="00682F39" w:rsidP="000B0EB4">
            <w:pPr>
              <w:spacing w:line="259" w:lineRule="auto"/>
              <w:jc w:val="center"/>
              <w:rPr>
                <w:rFonts w:ascii="Century Gothic" w:eastAsia="Century Gothic" w:hAnsi="Century Gothic" w:cs="Century Gothic"/>
                <w:b/>
                <w:bCs/>
                <w:color w:val="FFFFFF" w:themeColor="background1"/>
                <w:sz w:val="28"/>
                <w:szCs w:val="28"/>
              </w:rPr>
            </w:pPr>
            <w:r w:rsidRPr="000B0EB4">
              <w:rPr>
                <w:rFonts w:ascii="Century Gothic" w:eastAsia="Century Gothic" w:hAnsi="Century Gothic" w:cs="Century Gothic"/>
                <w:b/>
                <w:bCs/>
                <w:color w:val="FFFFFF" w:themeColor="background1"/>
                <w:sz w:val="28"/>
                <w:szCs w:val="28"/>
              </w:rPr>
              <w:t>Mock</w:t>
            </w:r>
          </w:p>
          <w:p w14:paraId="2C64EC67" w14:textId="12CFAFAB" w:rsidR="00682F39" w:rsidRPr="000B0EB4" w:rsidRDefault="00682F39" w:rsidP="000B0EB4">
            <w:pPr>
              <w:jc w:val="center"/>
              <w:rPr>
                <w:rFonts w:ascii="Century Gothic" w:eastAsia="Century Gothic" w:hAnsi="Century Gothic" w:cs="Century Gothic"/>
                <w:b/>
                <w:bCs/>
                <w:color w:val="FFFFFF" w:themeColor="background1"/>
                <w:sz w:val="28"/>
                <w:szCs w:val="28"/>
              </w:rPr>
            </w:pPr>
            <w:r w:rsidRPr="000B0EB4">
              <w:rPr>
                <w:rFonts w:ascii="Century Gothic" w:eastAsia="Century Gothic" w:hAnsi="Century Gothic" w:cs="Century Gothic"/>
                <w:b/>
                <w:bCs/>
                <w:color w:val="FFFFFF" w:themeColor="background1"/>
                <w:sz w:val="28"/>
                <w:szCs w:val="28"/>
              </w:rPr>
              <w:t>Assessment</w:t>
            </w:r>
          </w:p>
        </w:tc>
        <w:tc>
          <w:tcPr>
            <w:tcW w:w="3827" w:type="dxa"/>
            <w:gridSpan w:val="2"/>
            <w:shd w:val="clear" w:color="auto" w:fill="0070C0"/>
          </w:tcPr>
          <w:p w14:paraId="36CDF24D" w14:textId="77777777" w:rsidR="00682F39" w:rsidRPr="000B0EB4" w:rsidRDefault="00682F39" w:rsidP="000B0EB4">
            <w:pPr>
              <w:jc w:val="center"/>
              <w:rPr>
                <w:rFonts w:ascii="Century Gothic" w:eastAsia="Century Gothic" w:hAnsi="Century Gothic" w:cs="Century Gothic"/>
                <w:sz w:val="20"/>
                <w:szCs w:val="20"/>
              </w:rPr>
            </w:pPr>
            <w:r w:rsidRPr="000B0EB4">
              <w:rPr>
                <w:rFonts w:ascii="Century Gothic" w:eastAsia="Century Gothic" w:hAnsi="Century Gothic" w:cs="Century Gothic"/>
                <w:b/>
                <w:bCs/>
                <w:color w:val="FFFFFF" w:themeColor="background1"/>
                <w:sz w:val="28"/>
                <w:szCs w:val="28"/>
              </w:rPr>
              <w:t>4</w:t>
            </w:r>
          </w:p>
        </w:tc>
        <w:tc>
          <w:tcPr>
            <w:tcW w:w="3969" w:type="dxa"/>
            <w:shd w:val="clear" w:color="auto" w:fill="0070C0"/>
          </w:tcPr>
          <w:p w14:paraId="15D5475F" w14:textId="77777777" w:rsidR="00682F39" w:rsidRPr="000B0EB4" w:rsidRDefault="00682F39" w:rsidP="000B0EB4">
            <w:pPr>
              <w:jc w:val="center"/>
              <w:rPr>
                <w:rFonts w:ascii="Century Gothic" w:eastAsia="Century Gothic" w:hAnsi="Century Gothic" w:cs="Century Gothic"/>
                <w:b/>
                <w:bCs/>
                <w:color w:val="002060"/>
                <w:sz w:val="20"/>
                <w:szCs w:val="20"/>
                <w:u w:val="single"/>
              </w:rPr>
            </w:pPr>
            <w:r w:rsidRPr="000B0EB4">
              <w:rPr>
                <w:rFonts w:ascii="Century Gothic" w:eastAsia="Century Gothic" w:hAnsi="Century Gothic" w:cs="Century Gothic"/>
                <w:b/>
                <w:bCs/>
                <w:color w:val="FFFFFF" w:themeColor="background1"/>
                <w:sz w:val="28"/>
                <w:szCs w:val="28"/>
              </w:rPr>
              <w:t>5</w:t>
            </w:r>
          </w:p>
        </w:tc>
        <w:tc>
          <w:tcPr>
            <w:tcW w:w="2410" w:type="dxa"/>
            <w:shd w:val="clear" w:color="auto" w:fill="0070C0"/>
          </w:tcPr>
          <w:p w14:paraId="321FC15C" w14:textId="77777777" w:rsidR="00682F39" w:rsidRPr="000B0EB4" w:rsidRDefault="00682F39" w:rsidP="000B0EB4">
            <w:pPr>
              <w:jc w:val="center"/>
              <w:rPr>
                <w:rFonts w:ascii="Century Gothic" w:eastAsia="Century Gothic" w:hAnsi="Century Gothic" w:cs="Century Gothic"/>
                <w:color w:val="002060"/>
                <w:sz w:val="28"/>
                <w:szCs w:val="28"/>
              </w:rPr>
            </w:pPr>
            <w:r w:rsidRPr="000B0EB4">
              <w:rPr>
                <w:rFonts w:ascii="Century Gothic" w:eastAsia="Century Gothic" w:hAnsi="Century Gothic" w:cs="Century Gothic"/>
                <w:b/>
                <w:bCs/>
                <w:color w:val="FFFFFF" w:themeColor="background1"/>
                <w:sz w:val="28"/>
                <w:szCs w:val="28"/>
              </w:rPr>
              <w:t>6</w:t>
            </w:r>
          </w:p>
        </w:tc>
      </w:tr>
      <w:tr w:rsidR="005A3C01" w14:paraId="7CC2683D" w14:textId="77777777" w:rsidTr="001A687D">
        <w:trPr>
          <w:cantSplit/>
          <w:trHeight w:val="929"/>
        </w:trPr>
        <w:tc>
          <w:tcPr>
            <w:tcW w:w="1111" w:type="dxa"/>
            <w:vMerge w:val="restart"/>
          </w:tcPr>
          <w:p w14:paraId="2EEF4F3A" w14:textId="77777777" w:rsidR="005A3C01" w:rsidRDefault="005A3C01" w:rsidP="00B74F4A">
            <w:pPr>
              <w:jc w:val="center"/>
              <w:rPr>
                <w:rFonts w:ascii="Century Gothic" w:eastAsia="Century Gothic" w:hAnsi="Century Gothic" w:cs="Century Gothic"/>
                <w:b/>
                <w:bCs/>
                <w:color w:val="002060"/>
                <w:sz w:val="24"/>
                <w:szCs w:val="24"/>
              </w:rPr>
            </w:pPr>
            <w:r w:rsidRPr="78BC532D">
              <w:rPr>
                <w:rFonts w:ascii="Century Gothic" w:eastAsia="Century Gothic" w:hAnsi="Century Gothic" w:cs="Century Gothic"/>
                <w:b/>
                <w:bCs/>
                <w:color w:val="002060"/>
                <w:sz w:val="24"/>
                <w:szCs w:val="24"/>
              </w:rPr>
              <w:t>Year 11</w:t>
            </w:r>
          </w:p>
          <w:p w14:paraId="2DBF2BC7" w14:textId="77777777" w:rsidR="005A3C01" w:rsidRDefault="005A3C01" w:rsidP="00B74F4A">
            <w:pPr>
              <w:jc w:val="center"/>
              <w:rPr>
                <w:rFonts w:ascii="Century Gothic" w:eastAsia="Century Gothic" w:hAnsi="Century Gothic" w:cs="Century Gothic"/>
                <w:b/>
                <w:bCs/>
                <w:color w:val="002060"/>
                <w:sz w:val="24"/>
                <w:szCs w:val="24"/>
              </w:rPr>
            </w:pPr>
          </w:p>
          <w:p w14:paraId="19FF449E" w14:textId="77777777" w:rsidR="005A3C01" w:rsidRPr="78BC532D" w:rsidRDefault="005A3C01" w:rsidP="00B74F4A">
            <w:pPr>
              <w:jc w:val="center"/>
              <w:rPr>
                <w:rFonts w:ascii="Century Gothic" w:eastAsia="Century Gothic" w:hAnsi="Century Gothic" w:cs="Century Gothic"/>
                <w:b/>
                <w:bCs/>
                <w:color w:val="002060"/>
                <w:sz w:val="24"/>
                <w:szCs w:val="24"/>
              </w:rPr>
            </w:pPr>
            <w:r>
              <w:rPr>
                <w:rFonts w:ascii="Century Gothic" w:eastAsia="Century Gothic" w:hAnsi="Century Gothic" w:cs="Century Gothic"/>
                <w:b/>
                <w:bCs/>
                <w:color w:val="002060"/>
                <w:sz w:val="24"/>
                <w:szCs w:val="24"/>
              </w:rPr>
              <w:t>GCSE</w:t>
            </w:r>
          </w:p>
        </w:tc>
        <w:tc>
          <w:tcPr>
            <w:tcW w:w="3544" w:type="dxa"/>
          </w:tcPr>
          <w:p w14:paraId="055500C8" w14:textId="3B128AA0" w:rsidR="005A3C01" w:rsidRPr="00312FB5" w:rsidRDefault="005A3C01" w:rsidP="00312FB5">
            <w:pPr>
              <w:jc w:val="center"/>
              <w:rPr>
                <w:b/>
                <w:bCs/>
                <w:color w:val="0070C0"/>
                <w:u w:val="single"/>
              </w:rPr>
            </w:pPr>
            <w:proofErr w:type="spellStart"/>
            <w:r w:rsidRPr="00016F9E">
              <w:rPr>
                <w:rFonts w:ascii="Century Gothic" w:eastAsia="Century Gothic" w:hAnsi="Century Gothic" w:cs="Century Gothic"/>
                <w:b/>
                <w:bCs/>
                <w:color w:val="0070C0"/>
                <w:sz w:val="20"/>
                <w:szCs w:val="20"/>
                <w:u w:val="single"/>
              </w:rPr>
              <w:t>AoS</w:t>
            </w:r>
            <w:proofErr w:type="spellEnd"/>
            <w:r w:rsidRPr="00016F9E">
              <w:rPr>
                <w:rFonts w:ascii="Century Gothic" w:eastAsia="Century Gothic" w:hAnsi="Century Gothic" w:cs="Century Gothic"/>
                <w:b/>
                <w:bCs/>
                <w:color w:val="0070C0"/>
                <w:sz w:val="20"/>
                <w:szCs w:val="20"/>
                <w:u w:val="single"/>
              </w:rPr>
              <w:t xml:space="preserve"> </w:t>
            </w:r>
            <w:r>
              <w:rPr>
                <w:rFonts w:ascii="Century Gothic" w:eastAsia="Century Gothic" w:hAnsi="Century Gothic" w:cs="Century Gothic"/>
                <w:b/>
                <w:bCs/>
                <w:color w:val="0070C0"/>
                <w:sz w:val="20"/>
                <w:szCs w:val="20"/>
                <w:u w:val="single"/>
              </w:rPr>
              <w:t>1</w:t>
            </w:r>
            <w:r w:rsidRPr="00016F9E">
              <w:rPr>
                <w:rFonts w:ascii="Century Gothic" w:eastAsia="Century Gothic" w:hAnsi="Century Gothic" w:cs="Century Gothic"/>
                <w:b/>
                <w:bCs/>
                <w:color w:val="0070C0"/>
                <w:sz w:val="20"/>
                <w:szCs w:val="20"/>
                <w:u w:val="single"/>
              </w:rPr>
              <w:t>: F</w:t>
            </w:r>
            <w:r>
              <w:rPr>
                <w:rFonts w:ascii="Century Gothic" w:eastAsia="Century Gothic" w:hAnsi="Century Gothic" w:cs="Century Gothic"/>
                <w:b/>
                <w:bCs/>
                <w:color w:val="0070C0"/>
                <w:sz w:val="20"/>
                <w:szCs w:val="20"/>
                <w:u w:val="single"/>
              </w:rPr>
              <w:t xml:space="preserve">orms and Devices </w:t>
            </w:r>
          </w:p>
          <w:p w14:paraId="3F72CA8D" w14:textId="3260128B" w:rsidR="005A3C01" w:rsidRDefault="005A3C01" w:rsidP="001C4069">
            <w:pPr>
              <w:jc w:val="center"/>
              <w:rPr>
                <w:rFonts w:ascii="Century Gothic" w:eastAsia="Century Gothic" w:hAnsi="Century Gothic" w:cs="Century Gothic"/>
                <w:b/>
                <w:bCs/>
                <w:color w:val="0070C0"/>
                <w:sz w:val="20"/>
                <w:szCs w:val="20"/>
                <w:u w:val="single"/>
              </w:rPr>
            </w:pPr>
            <w:r w:rsidRPr="00050E97">
              <w:rPr>
                <w:rFonts w:ascii="Century Gothic" w:eastAsia="Century Gothic" w:hAnsi="Century Gothic" w:cs="Century Gothic"/>
                <w:color w:val="1F3864" w:themeColor="accent1" w:themeShade="80"/>
                <w:sz w:val="20"/>
                <w:szCs w:val="20"/>
              </w:rPr>
              <w:t xml:space="preserve">Pupils study the most prominent musical forms and compositional devices found in music from the Baroque, Classical and Romantic eras. Pupils begin analysing J.S. Bach’s Badinerie and other unfamiliar works. Towards the end of the unit, </w:t>
            </w:r>
            <w:r>
              <w:rPr>
                <w:rFonts w:ascii="Century Gothic" w:eastAsia="Century Gothic" w:hAnsi="Century Gothic" w:cs="Century Gothic"/>
                <w:color w:val="1F3864" w:themeColor="accent1" w:themeShade="80"/>
                <w:sz w:val="20"/>
                <w:szCs w:val="20"/>
              </w:rPr>
              <w:t>pupil</w:t>
            </w:r>
            <w:r w:rsidRPr="00050E97">
              <w:rPr>
                <w:rFonts w:ascii="Century Gothic" w:eastAsia="Century Gothic" w:hAnsi="Century Gothic" w:cs="Century Gothic"/>
                <w:color w:val="1F3864" w:themeColor="accent1" w:themeShade="80"/>
                <w:sz w:val="20"/>
                <w:szCs w:val="20"/>
              </w:rPr>
              <w:t>s will focus on exam-style questions.</w:t>
            </w:r>
          </w:p>
          <w:p w14:paraId="782EA814" w14:textId="0D4A4CE8" w:rsidR="005A3C01" w:rsidRPr="00016F9E" w:rsidRDefault="005A3C01" w:rsidP="00312FB5">
            <w:pPr>
              <w:rPr>
                <w:color w:val="1F3864" w:themeColor="accent1" w:themeShade="80"/>
              </w:rPr>
            </w:pPr>
          </w:p>
        </w:tc>
        <w:tc>
          <w:tcPr>
            <w:tcW w:w="425" w:type="dxa"/>
            <w:vMerge/>
          </w:tcPr>
          <w:p w14:paraId="30F301C6" w14:textId="77777777" w:rsidR="005A3C01" w:rsidRPr="00016F9E" w:rsidRDefault="005A3C01" w:rsidP="001C4069">
            <w:pPr>
              <w:jc w:val="center"/>
              <w:rPr>
                <w:rFonts w:ascii="Century Gothic" w:eastAsia="Century Gothic" w:hAnsi="Century Gothic" w:cs="Century Gothic"/>
                <w:b/>
                <w:bCs/>
                <w:color w:val="1F3864" w:themeColor="accent1" w:themeShade="80"/>
                <w:sz w:val="20"/>
                <w:szCs w:val="20"/>
                <w:u w:val="single"/>
              </w:rPr>
            </w:pPr>
          </w:p>
        </w:tc>
        <w:tc>
          <w:tcPr>
            <w:tcW w:w="3119" w:type="dxa"/>
            <w:shd w:val="clear" w:color="auto" w:fill="FFFFFF" w:themeFill="background1"/>
          </w:tcPr>
          <w:p w14:paraId="525AE80E" w14:textId="0E7C7C8D" w:rsidR="005A3C01" w:rsidRPr="00B24DC7" w:rsidRDefault="005A3C01" w:rsidP="00B24DC7">
            <w:pPr>
              <w:jc w:val="center"/>
              <w:rPr>
                <w:b/>
                <w:bCs/>
                <w:color w:val="0070C0"/>
                <w:u w:val="single"/>
              </w:rPr>
            </w:pPr>
            <w:proofErr w:type="spellStart"/>
            <w:r w:rsidRPr="00016F9E">
              <w:rPr>
                <w:rFonts w:ascii="Century Gothic" w:eastAsia="Century Gothic" w:hAnsi="Century Gothic" w:cs="Century Gothic"/>
                <w:b/>
                <w:bCs/>
                <w:color w:val="0070C0"/>
                <w:sz w:val="20"/>
                <w:szCs w:val="20"/>
                <w:u w:val="single"/>
              </w:rPr>
              <w:t>AoS</w:t>
            </w:r>
            <w:proofErr w:type="spellEnd"/>
            <w:r w:rsidRPr="00016F9E">
              <w:rPr>
                <w:rFonts w:ascii="Century Gothic" w:eastAsia="Century Gothic" w:hAnsi="Century Gothic" w:cs="Century Gothic"/>
                <w:b/>
                <w:bCs/>
                <w:color w:val="0070C0"/>
                <w:sz w:val="20"/>
                <w:szCs w:val="20"/>
                <w:u w:val="single"/>
              </w:rPr>
              <w:t xml:space="preserve"> </w:t>
            </w:r>
            <w:r>
              <w:rPr>
                <w:rFonts w:ascii="Century Gothic" w:eastAsia="Century Gothic" w:hAnsi="Century Gothic" w:cs="Century Gothic"/>
                <w:b/>
                <w:bCs/>
                <w:color w:val="0070C0"/>
                <w:sz w:val="20"/>
                <w:szCs w:val="20"/>
                <w:u w:val="single"/>
              </w:rPr>
              <w:t>1</w:t>
            </w:r>
            <w:r w:rsidRPr="00016F9E">
              <w:rPr>
                <w:rFonts w:ascii="Century Gothic" w:eastAsia="Century Gothic" w:hAnsi="Century Gothic" w:cs="Century Gothic"/>
                <w:b/>
                <w:bCs/>
                <w:color w:val="0070C0"/>
                <w:sz w:val="20"/>
                <w:szCs w:val="20"/>
                <w:u w:val="single"/>
              </w:rPr>
              <w:t>: F</w:t>
            </w:r>
            <w:r>
              <w:rPr>
                <w:rFonts w:ascii="Century Gothic" w:eastAsia="Century Gothic" w:hAnsi="Century Gothic" w:cs="Century Gothic"/>
                <w:b/>
                <w:bCs/>
                <w:color w:val="0070C0"/>
                <w:sz w:val="20"/>
                <w:szCs w:val="20"/>
                <w:u w:val="single"/>
              </w:rPr>
              <w:t xml:space="preserve">orms and Devices (continued) </w:t>
            </w:r>
          </w:p>
          <w:p w14:paraId="6E64FCE8" w14:textId="0B739371" w:rsidR="005A3C01" w:rsidRPr="00016F9E" w:rsidRDefault="005A3C01" w:rsidP="00312FB5">
            <w:pPr>
              <w:jc w:val="center"/>
              <w:rPr>
                <w:rFonts w:ascii="Century Gothic" w:eastAsia="Century Gothic" w:hAnsi="Century Gothic" w:cs="Century Gothic"/>
                <w:color w:val="1F3864" w:themeColor="accent1" w:themeShade="80"/>
                <w:sz w:val="20"/>
                <w:szCs w:val="20"/>
              </w:rPr>
            </w:pPr>
            <w:r w:rsidRPr="00050E97">
              <w:rPr>
                <w:rFonts w:ascii="Century Gothic" w:eastAsia="Century Gothic" w:hAnsi="Century Gothic" w:cs="Century Gothic"/>
                <w:color w:val="1F3864" w:themeColor="accent1" w:themeShade="80"/>
                <w:sz w:val="20"/>
                <w:szCs w:val="20"/>
              </w:rPr>
              <w:t xml:space="preserve">Pupils study the most prominent musical forms and compositional devices found in music from the Baroque, Classical and Romantic eras. Pupils begin analysing J.S. Bach’s Badinerie and other unfamiliar works. Towards the end of the unit, </w:t>
            </w:r>
            <w:r>
              <w:rPr>
                <w:rFonts w:ascii="Century Gothic" w:eastAsia="Century Gothic" w:hAnsi="Century Gothic" w:cs="Century Gothic"/>
                <w:color w:val="1F3864" w:themeColor="accent1" w:themeShade="80"/>
                <w:sz w:val="20"/>
                <w:szCs w:val="20"/>
              </w:rPr>
              <w:t>pupil</w:t>
            </w:r>
            <w:r w:rsidRPr="00050E97">
              <w:rPr>
                <w:rFonts w:ascii="Century Gothic" w:eastAsia="Century Gothic" w:hAnsi="Century Gothic" w:cs="Century Gothic"/>
                <w:color w:val="1F3864" w:themeColor="accent1" w:themeShade="80"/>
                <w:sz w:val="20"/>
                <w:szCs w:val="20"/>
              </w:rPr>
              <w:t>s will focus on exam-style questions.</w:t>
            </w:r>
          </w:p>
        </w:tc>
        <w:tc>
          <w:tcPr>
            <w:tcW w:w="3402" w:type="dxa"/>
            <w:shd w:val="clear" w:color="auto" w:fill="FFFFFF" w:themeFill="background1"/>
          </w:tcPr>
          <w:p w14:paraId="29A0F3C5" w14:textId="0D460305" w:rsidR="005A3C01" w:rsidRPr="00016F9E" w:rsidRDefault="005A3C01" w:rsidP="001C4069">
            <w:pPr>
              <w:jc w:val="center"/>
              <w:rPr>
                <w:rFonts w:ascii="Century Gothic" w:eastAsia="Century Gothic" w:hAnsi="Century Gothic" w:cs="Century Gothic"/>
                <w:b/>
                <w:bCs/>
                <w:color w:val="0070C0"/>
                <w:sz w:val="20"/>
                <w:szCs w:val="20"/>
                <w:u w:val="single"/>
              </w:rPr>
            </w:pPr>
            <w:proofErr w:type="spellStart"/>
            <w:r w:rsidRPr="00016F9E">
              <w:rPr>
                <w:rFonts w:ascii="Century Gothic" w:eastAsia="Century Gothic" w:hAnsi="Century Gothic" w:cs="Century Gothic"/>
                <w:b/>
                <w:bCs/>
                <w:color w:val="0070C0"/>
                <w:sz w:val="20"/>
                <w:szCs w:val="20"/>
                <w:u w:val="single"/>
              </w:rPr>
              <w:t>AoS</w:t>
            </w:r>
            <w:proofErr w:type="spellEnd"/>
            <w:r w:rsidRPr="00016F9E">
              <w:rPr>
                <w:rFonts w:ascii="Century Gothic" w:eastAsia="Century Gothic" w:hAnsi="Century Gothic" w:cs="Century Gothic"/>
                <w:b/>
                <w:bCs/>
                <w:color w:val="0070C0"/>
                <w:sz w:val="20"/>
                <w:szCs w:val="20"/>
                <w:u w:val="single"/>
              </w:rPr>
              <w:t xml:space="preserve"> 2: Music for Ensemble</w:t>
            </w:r>
          </w:p>
          <w:p w14:paraId="6C10D340" w14:textId="7C74D521" w:rsidR="005A3C01" w:rsidRPr="00016F9E" w:rsidRDefault="005A3C01" w:rsidP="001C4069">
            <w:pPr>
              <w:jc w:val="center"/>
              <w:rPr>
                <w:rFonts w:ascii="Century Gothic" w:eastAsia="Century Gothic" w:hAnsi="Century Gothic" w:cs="Century Gothic"/>
                <w:color w:val="1F3864" w:themeColor="accent1" w:themeShade="80"/>
                <w:sz w:val="20"/>
                <w:szCs w:val="20"/>
              </w:rPr>
            </w:pPr>
          </w:p>
          <w:p w14:paraId="51DBF74F" w14:textId="539DE8F4" w:rsidR="005A3C01" w:rsidRPr="00016F9E" w:rsidRDefault="005A3C01" w:rsidP="001C4069">
            <w:pPr>
              <w:jc w:val="center"/>
              <w:rPr>
                <w:rFonts w:ascii="Century Gothic" w:eastAsia="Century Gothic" w:hAnsi="Century Gothic" w:cs="Century Gothic"/>
                <w:b/>
                <w:bCs/>
                <w:color w:val="1F3864" w:themeColor="accent1" w:themeShade="80"/>
                <w:sz w:val="20"/>
                <w:szCs w:val="20"/>
                <w:u w:val="single"/>
              </w:rPr>
            </w:pPr>
            <w:r w:rsidRPr="00016F9E">
              <w:rPr>
                <w:rFonts w:ascii="Century Gothic" w:eastAsia="Century Gothic" w:hAnsi="Century Gothic" w:cs="Century Gothic"/>
                <w:color w:val="1F3864" w:themeColor="accent1" w:themeShade="80"/>
                <w:sz w:val="20"/>
                <w:szCs w:val="20"/>
              </w:rPr>
              <w:t>Pupils study how different ensembles form the basis for a study in texture and sonority</w:t>
            </w:r>
            <w:r>
              <w:rPr>
                <w:rFonts w:ascii="Century Gothic" w:eastAsia="Century Gothic" w:hAnsi="Century Gothic" w:cs="Century Gothic"/>
                <w:color w:val="1F3864" w:themeColor="accent1" w:themeShade="80"/>
                <w:sz w:val="20"/>
                <w:szCs w:val="20"/>
              </w:rPr>
              <w:t xml:space="preserve"> through the genres of musical theatre and chamber music. </w:t>
            </w:r>
            <w:r w:rsidRPr="00016F9E">
              <w:rPr>
                <w:rFonts w:ascii="Century Gothic" w:eastAsia="Century Gothic" w:hAnsi="Century Gothic" w:cs="Century Gothic"/>
                <w:color w:val="1F3864" w:themeColor="accent1" w:themeShade="80"/>
                <w:sz w:val="20"/>
                <w:szCs w:val="20"/>
              </w:rPr>
              <w:t>They learn how music is composed for small groups of instruments and voices, while also considering how texture can be manipulated.</w:t>
            </w:r>
          </w:p>
        </w:tc>
        <w:tc>
          <w:tcPr>
            <w:tcW w:w="425" w:type="dxa"/>
            <w:vMerge/>
          </w:tcPr>
          <w:p w14:paraId="7EAB828A" w14:textId="77777777" w:rsidR="005A3C01" w:rsidRPr="00016F9E" w:rsidRDefault="005A3C01" w:rsidP="001C4069">
            <w:pPr>
              <w:jc w:val="center"/>
              <w:rPr>
                <w:rFonts w:ascii="Century Gothic" w:eastAsia="Century Gothic" w:hAnsi="Century Gothic" w:cs="Century Gothic"/>
                <w:b/>
                <w:bCs/>
                <w:color w:val="1F3864" w:themeColor="accent1" w:themeShade="80"/>
                <w:sz w:val="20"/>
                <w:szCs w:val="20"/>
                <w:u w:val="single"/>
              </w:rPr>
            </w:pPr>
          </w:p>
        </w:tc>
        <w:tc>
          <w:tcPr>
            <w:tcW w:w="7796" w:type="dxa"/>
            <w:gridSpan w:val="3"/>
            <w:shd w:val="clear" w:color="auto" w:fill="FFFFFF" w:themeFill="background1"/>
          </w:tcPr>
          <w:p w14:paraId="1CAD4A00" w14:textId="675793CC" w:rsidR="005A3C01" w:rsidRPr="005A3C01" w:rsidRDefault="005A3C01" w:rsidP="00016F9E">
            <w:pPr>
              <w:jc w:val="center"/>
              <w:rPr>
                <w:b/>
                <w:bCs/>
                <w:i/>
                <w:iCs/>
                <w:color w:val="0070C0"/>
                <w:u w:val="single"/>
              </w:rPr>
            </w:pPr>
            <w:r w:rsidRPr="005A3C01">
              <w:rPr>
                <w:rFonts w:ascii="Century Gothic" w:eastAsia="Century Gothic" w:hAnsi="Century Gothic" w:cs="Century Gothic"/>
                <w:b/>
                <w:bCs/>
                <w:i/>
                <w:iCs/>
                <w:color w:val="0070C0"/>
                <w:sz w:val="20"/>
                <w:szCs w:val="20"/>
                <w:u w:val="single"/>
              </w:rPr>
              <w:t>Final Revision of Course</w:t>
            </w:r>
          </w:p>
          <w:p w14:paraId="4737B59B" w14:textId="4292CA82" w:rsidR="005A3C01" w:rsidRPr="005A3C01" w:rsidRDefault="005A3C01" w:rsidP="1487F3B0">
            <w:pPr>
              <w:rPr>
                <w:rFonts w:ascii="Century Gothic" w:eastAsia="Century Gothic" w:hAnsi="Century Gothic" w:cs="Century Gothic"/>
                <w:i/>
                <w:iCs/>
                <w:sz w:val="20"/>
                <w:szCs w:val="20"/>
              </w:rPr>
            </w:pPr>
          </w:p>
          <w:p w14:paraId="4ACF336A" w14:textId="5AF06D45" w:rsidR="005A3C01" w:rsidRPr="005A3C01" w:rsidRDefault="005A3C01" w:rsidP="00460D8F">
            <w:pPr>
              <w:jc w:val="center"/>
              <w:rPr>
                <w:i/>
                <w:iCs/>
              </w:rPr>
            </w:pPr>
            <w:r w:rsidRPr="005A3C01">
              <w:rPr>
                <w:rFonts w:ascii="Century Gothic" w:eastAsia="Century Gothic" w:hAnsi="Century Gothic" w:cs="Century Gothic"/>
                <w:i/>
                <w:iCs/>
                <w:color w:val="1F3864" w:themeColor="accent1" w:themeShade="80"/>
                <w:sz w:val="20"/>
                <w:szCs w:val="20"/>
              </w:rPr>
              <w:t>Pupils revise all four areas of study in preparation for their exam by continuing to complete exam style questions</w:t>
            </w:r>
          </w:p>
        </w:tc>
        <w:tc>
          <w:tcPr>
            <w:tcW w:w="2410" w:type="dxa"/>
            <w:shd w:val="clear" w:color="auto" w:fill="002060"/>
          </w:tcPr>
          <w:p w14:paraId="09F4508A" w14:textId="77777777" w:rsidR="005A3C01" w:rsidRDefault="005A3C01" w:rsidP="00B74F4A">
            <w:pPr>
              <w:jc w:val="center"/>
              <w:rPr>
                <w:rFonts w:ascii="Century Gothic" w:eastAsia="Century Gothic" w:hAnsi="Century Gothic" w:cs="Century Gothic"/>
                <w:color w:val="002060"/>
                <w:sz w:val="28"/>
                <w:szCs w:val="28"/>
              </w:rPr>
            </w:pPr>
          </w:p>
        </w:tc>
      </w:tr>
      <w:tr w:rsidR="00682F39" w14:paraId="07257EEF" w14:textId="77777777" w:rsidTr="004102D6">
        <w:trPr>
          <w:cantSplit/>
          <w:trHeight w:val="929"/>
        </w:trPr>
        <w:tc>
          <w:tcPr>
            <w:tcW w:w="1111" w:type="dxa"/>
            <w:vMerge/>
          </w:tcPr>
          <w:p w14:paraId="4925EF82" w14:textId="77777777" w:rsidR="00682F39" w:rsidRPr="78BC532D" w:rsidRDefault="00682F39" w:rsidP="00B74F4A">
            <w:pPr>
              <w:jc w:val="center"/>
              <w:rPr>
                <w:rFonts w:ascii="Century Gothic" w:eastAsia="Century Gothic" w:hAnsi="Century Gothic" w:cs="Century Gothic"/>
                <w:b/>
                <w:bCs/>
                <w:color w:val="002060"/>
                <w:sz w:val="24"/>
                <w:szCs w:val="24"/>
              </w:rPr>
            </w:pPr>
          </w:p>
        </w:tc>
        <w:tc>
          <w:tcPr>
            <w:tcW w:w="3544" w:type="dxa"/>
          </w:tcPr>
          <w:p w14:paraId="4812F569" w14:textId="5775C2A7" w:rsidR="00682F39" w:rsidRPr="004102D6" w:rsidRDefault="00682F39" w:rsidP="004102D6">
            <w:pPr>
              <w:jc w:val="center"/>
              <w:rPr>
                <w:rFonts w:ascii="Century Gothic" w:eastAsia="Century Gothic" w:hAnsi="Century Gothic" w:cs="Century Gothic"/>
                <w:b/>
                <w:bCs/>
                <w:color w:val="0070C0"/>
                <w:sz w:val="20"/>
                <w:szCs w:val="20"/>
                <w:u w:val="single"/>
              </w:rPr>
            </w:pPr>
            <w:r w:rsidRPr="00016F9E">
              <w:rPr>
                <w:rFonts w:ascii="Century Gothic" w:eastAsia="Century Gothic" w:hAnsi="Century Gothic" w:cs="Century Gothic"/>
                <w:b/>
                <w:bCs/>
                <w:color w:val="0070C0"/>
                <w:sz w:val="20"/>
                <w:szCs w:val="20"/>
                <w:u w:val="single"/>
              </w:rPr>
              <w:t>Solo Performance (NEA)</w:t>
            </w:r>
          </w:p>
          <w:p w14:paraId="4F62381A" w14:textId="1DF7BB16" w:rsidR="00682F39" w:rsidRPr="00016F9E" w:rsidRDefault="00682F39" w:rsidP="001C4069">
            <w:pPr>
              <w:jc w:val="center"/>
              <w:rPr>
                <w:color w:val="1F3864" w:themeColor="accent1" w:themeShade="80"/>
              </w:rPr>
            </w:pPr>
            <w:r>
              <w:rPr>
                <w:rFonts w:ascii="Century Gothic" w:eastAsia="Century Gothic" w:hAnsi="Century Gothic" w:cs="Century Gothic"/>
                <w:color w:val="1F3864" w:themeColor="accent1" w:themeShade="80"/>
                <w:sz w:val="20"/>
                <w:szCs w:val="20"/>
              </w:rPr>
              <w:t>Pupil</w:t>
            </w:r>
            <w:r w:rsidRPr="00016F9E">
              <w:rPr>
                <w:rFonts w:ascii="Century Gothic" w:eastAsia="Century Gothic" w:hAnsi="Century Gothic" w:cs="Century Gothic"/>
                <w:color w:val="1F3864" w:themeColor="accent1" w:themeShade="80"/>
                <w:sz w:val="20"/>
                <w:szCs w:val="20"/>
              </w:rPr>
              <w:t>s develop their solo performance to an appropriate standard – recordings to be completed this term.</w:t>
            </w:r>
          </w:p>
        </w:tc>
        <w:tc>
          <w:tcPr>
            <w:tcW w:w="425" w:type="dxa"/>
            <w:vMerge/>
          </w:tcPr>
          <w:p w14:paraId="060F0A2D" w14:textId="77777777" w:rsidR="00682F39" w:rsidRPr="00016F9E" w:rsidRDefault="00682F39" w:rsidP="001C4069">
            <w:pPr>
              <w:jc w:val="center"/>
              <w:rPr>
                <w:rFonts w:ascii="Century Gothic" w:eastAsia="Century Gothic" w:hAnsi="Century Gothic" w:cs="Century Gothic"/>
                <w:b/>
                <w:bCs/>
                <w:color w:val="1F3864" w:themeColor="accent1" w:themeShade="80"/>
                <w:sz w:val="20"/>
                <w:szCs w:val="20"/>
                <w:u w:val="single"/>
              </w:rPr>
            </w:pPr>
          </w:p>
        </w:tc>
        <w:tc>
          <w:tcPr>
            <w:tcW w:w="3119" w:type="dxa"/>
            <w:shd w:val="clear" w:color="auto" w:fill="FFFFFF" w:themeFill="background1"/>
          </w:tcPr>
          <w:p w14:paraId="2FB93843" w14:textId="77777777" w:rsidR="00682F39" w:rsidRDefault="00682F39" w:rsidP="001C4069">
            <w:pPr>
              <w:spacing w:line="259" w:lineRule="auto"/>
              <w:jc w:val="center"/>
              <w:rPr>
                <w:rFonts w:ascii="Century Gothic" w:eastAsia="Century Gothic" w:hAnsi="Century Gothic" w:cs="Century Gothic"/>
                <w:i/>
                <w:iCs/>
                <w:color w:val="1F3864" w:themeColor="accent1" w:themeShade="80"/>
                <w:sz w:val="20"/>
                <w:szCs w:val="20"/>
              </w:rPr>
            </w:pPr>
            <w:r w:rsidRPr="00016F9E">
              <w:rPr>
                <w:rFonts w:ascii="Century Gothic" w:eastAsia="Century Gothic" w:hAnsi="Century Gothic" w:cs="Century Gothic"/>
                <w:i/>
                <w:iCs/>
                <w:color w:val="1F3864" w:themeColor="accent1" w:themeShade="80"/>
                <w:sz w:val="20"/>
                <w:szCs w:val="20"/>
              </w:rPr>
              <w:t>Solo Performance continued (NEA)</w:t>
            </w:r>
            <w:r>
              <w:rPr>
                <w:rFonts w:ascii="Century Gothic" w:eastAsia="Century Gothic" w:hAnsi="Century Gothic" w:cs="Century Gothic"/>
                <w:i/>
                <w:iCs/>
                <w:color w:val="1F3864" w:themeColor="accent1" w:themeShade="80"/>
                <w:sz w:val="20"/>
                <w:szCs w:val="20"/>
              </w:rPr>
              <w:t xml:space="preserve"> – final recording</w:t>
            </w:r>
          </w:p>
          <w:p w14:paraId="52D9F23C" w14:textId="77777777" w:rsidR="00682F39" w:rsidRDefault="00682F39" w:rsidP="001C4069">
            <w:pPr>
              <w:spacing w:line="259" w:lineRule="auto"/>
              <w:jc w:val="center"/>
              <w:rPr>
                <w:rFonts w:ascii="Century Gothic" w:eastAsia="Century Gothic" w:hAnsi="Century Gothic" w:cs="Century Gothic"/>
                <w:i/>
                <w:iCs/>
                <w:color w:val="1F3864" w:themeColor="accent1" w:themeShade="80"/>
                <w:sz w:val="20"/>
                <w:szCs w:val="20"/>
              </w:rPr>
            </w:pPr>
          </w:p>
          <w:p w14:paraId="0A0613D4" w14:textId="5BB0A338" w:rsidR="00682F39" w:rsidRPr="009E31F3" w:rsidRDefault="00682F39" w:rsidP="001C4069">
            <w:pPr>
              <w:spacing w:line="259" w:lineRule="auto"/>
              <w:jc w:val="center"/>
              <w:rPr>
                <w:rFonts w:ascii="Century Gothic" w:eastAsia="Century Gothic" w:hAnsi="Century Gothic" w:cs="Century Gothic"/>
                <w:b/>
                <w:bCs/>
                <w:color w:val="1F3864" w:themeColor="accent1" w:themeShade="80"/>
                <w:sz w:val="20"/>
                <w:szCs w:val="20"/>
              </w:rPr>
            </w:pPr>
            <w:r w:rsidRPr="009E31F3">
              <w:rPr>
                <w:rFonts w:ascii="Century Gothic" w:eastAsia="Century Gothic" w:hAnsi="Century Gothic" w:cs="Century Gothic"/>
                <w:b/>
                <w:bCs/>
                <w:color w:val="0070C0"/>
                <w:sz w:val="20"/>
                <w:szCs w:val="20"/>
              </w:rPr>
              <w:t>Deadline: December</w:t>
            </w:r>
          </w:p>
        </w:tc>
        <w:tc>
          <w:tcPr>
            <w:tcW w:w="3402" w:type="dxa"/>
            <w:shd w:val="clear" w:color="auto" w:fill="002060"/>
          </w:tcPr>
          <w:p w14:paraId="26335753" w14:textId="0BEAB804" w:rsidR="00682F39" w:rsidRPr="00016F9E" w:rsidRDefault="00682F39" w:rsidP="004102D6">
            <w:pPr>
              <w:jc w:val="center"/>
              <w:rPr>
                <w:rFonts w:ascii="Century Gothic" w:eastAsia="Century Gothic" w:hAnsi="Century Gothic" w:cs="Century Gothic"/>
                <w:b/>
                <w:bCs/>
                <w:color w:val="1F3864" w:themeColor="accent1" w:themeShade="80"/>
                <w:sz w:val="20"/>
                <w:szCs w:val="20"/>
                <w:u w:val="single"/>
              </w:rPr>
            </w:pPr>
          </w:p>
        </w:tc>
        <w:tc>
          <w:tcPr>
            <w:tcW w:w="425" w:type="dxa"/>
            <w:vMerge/>
            <w:shd w:val="clear" w:color="auto" w:fill="002060"/>
          </w:tcPr>
          <w:p w14:paraId="1AA9E48B" w14:textId="77777777" w:rsidR="00682F39" w:rsidRPr="00016F9E" w:rsidRDefault="00682F39" w:rsidP="001C4069">
            <w:pPr>
              <w:jc w:val="center"/>
              <w:rPr>
                <w:rFonts w:ascii="Century Gothic" w:eastAsia="Century Gothic" w:hAnsi="Century Gothic" w:cs="Century Gothic"/>
                <w:b/>
                <w:bCs/>
                <w:color w:val="1F3864" w:themeColor="accent1" w:themeShade="80"/>
                <w:sz w:val="20"/>
                <w:szCs w:val="20"/>
                <w:u w:val="single"/>
              </w:rPr>
            </w:pPr>
          </w:p>
        </w:tc>
        <w:tc>
          <w:tcPr>
            <w:tcW w:w="3405" w:type="dxa"/>
            <w:shd w:val="clear" w:color="auto" w:fill="002060"/>
          </w:tcPr>
          <w:p w14:paraId="02B176BA" w14:textId="2E429C24" w:rsidR="00682F39" w:rsidRPr="00016F9E" w:rsidRDefault="00682F39" w:rsidP="004102D6">
            <w:pPr>
              <w:jc w:val="center"/>
              <w:rPr>
                <w:rFonts w:ascii="Century Gothic" w:eastAsia="Century Gothic" w:hAnsi="Century Gothic" w:cs="Century Gothic"/>
                <w:b/>
                <w:bCs/>
                <w:color w:val="1F3864" w:themeColor="accent1" w:themeShade="80"/>
                <w:sz w:val="20"/>
                <w:szCs w:val="20"/>
                <w:u w:val="single"/>
              </w:rPr>
            </w:pPr>
          </w:p>
        </w:tc>
        <w:tc>
          <w:tcPr>
            <w:tcW w:w="422" w:type="dxa"/>
            <w:vMerge w:val="restart"/>
            <w:shd w:val="clear" w:color="auto" w:fill="D9E2F3" w:themeFill="accent1" w:themeFillTint="33"/>
          </w:tcPr>
          <w:p w14:paraId="5BF23720" w14:textId="2C3CAA6D" w:rsidR="00682F39" w:rsidRDefault="00682F39" w:rsidP="1487F3B0">
            <w:pPr>
              <w:rPr>
                <w:rFonts w:ascii="Century Gothic" w:eastAsia="Century Gothic" w:hAnsi="Century Gothic" w:cs="Century Gothic"/>
                <w:b/>
                <w:bCs/>
                <w:color w:val="1F3864" w:themeColor="accent1" w:themeShade="80"/>
                <w:sz w:val="20"/>
                <w:szCs w:val="20"/>
              </w:rPr>
            </w:pPr>
          </w:p>
          <w:p w14:paraId="7FB5DA04" w14:textId="55A6F023" w:rsidR="00682F39" w:rsidRDefault="00682F39" w:rsidP="1487F3B0">
            <w:pPr>
              <w:rPr>
                <w:rFonts w:ascii="Century Gothic" w:eastAsia="Century Gothic" w:hAnsi="Century Gothic" w:cs="Century Gothic"/>
                <w:b/>
                <w:bCs/>
                <w:color w:val="1F3864" w:themeColor="accent1" w:themeShade="80"/>
                <w:sz w:val="20"/>
                <w:szCs w:val="20"/>
              </w:rPr>
            </w:pPr>
          </w:p>
          <w:p w14:paraId="5142E291" w14:textId="0E360C15" w:rsidR="00682F39" w:rsidRDefault="00682F39" w:rsidP="1487F3B0">
            <w:pPr>
              <w:rPr>
                <w:rFonts w:ascii="Century Gothic" w:eastAsia="Century Gothic" w:hAnsi="Century Gothic" w:cs="Century Gothic"/>
                <w:b/>
                <w:bCs/>
                <w:color w:val="1F3864" w:themeColor="accent1" w:themeShade="80"/>
                <w:sz w:val="20"/>
                <w:szCs w:val="20"/>
              </w:rPr>
            </w:pPr>
          </w:p>
          <w:p w14:paraId="1E265B52" w14:textId="45B15E0F" w:rsidR="00682F39" w:rsidRDefault="00682F39" w:rsidP="1487F3B0">
            <w:pPr>
              <w:rPr>
                <w:rFonts w:ascii="Century Gothic" w:eastAsia="Century Gothic" w:hAnsi="Century Gothic" w:cs="Century Gothic"/>
                <w:b/>
                <w:bCs/>
                <w:color w:val="1F3864" w:themeColor="accent1" w:themeShade="80"/>
                <w:sz w:val="20"/>
                <w:szCs w:val="20"/>
              </w:rPr>
            </w:pPr>
            <w:r w:rsidRPr="1487F3B0">
              <w:rPr>
                <w:rFonts w:ascii="Century Gothic" w:eastAsia="Century Gothic" w:hAnsi="Century Gothic" w:cs="Century Gothic"/>
                <w:b/>
                <w:bCs/>
                <w:color w:val="1F3864" w:themeColor="accent1" w:themeShade="80"/>
                <w:sz w:val="20"/>
                <w:szCs w:val="20"/>
              </w:rPr>
              <w:t xml:space="preserve">NEA </w:t>
            </w:r>
          </w:p>
          <w:p w14:paraId="55966B5F" w14:textId="77777777" w:rsidR="00682F39" w:rsidRDefault="00682F39" w:rsidP="1487F3B0">
            <w:pPr>
              <w:rPr>
                <w:rFonts w:ascii="Century Gothic" w:eastAsia="Century Gothic" w:hAnsi="Century Gothic" w:cs="Century Gothic"/>
                <w:b/>
                <w:bCs/>
                <w:color w:val="1F3864" w:themeColor="accent1" w:themeShade="80"/>
                <w:sz w:val="20"/>
                <w:szCs w:val="20"/>
              </w:rPr>
            </w:pPr>
          </w:p>
          <w:p w14:paraId="5BA51378" w14:textId="2F970124" w:rsidR="00682F39" w:rsidRDefault="00682F39" w:rsidP="1487F3B0">
            <w:pPr>
              <w:rPr>
                <w:rFonts w:ascii="Century Gothic" w:eastAsia="Century Gothic" w:hAnsi="Century Gothic" w:cs="Century Gothic"/>
                <w:b/>
                <w:bCs/>
                <w:color w:val="1F3864" w:themeColor="accent1" w:themeShade="80"/>
                <w:sz w:val="20"/>
                <w:szCs w:val="20"/>
                <w:u w:val="single"/>
              </w:rPr>
            </w:pPr>
            <w:r w:rsidRPr="1487F3B0">
              <w:rPr>
                <w:rFonts w:ascii="Century Gothic" w:eastAsia="Century Gothic" w:hAnsi="Century Gothic" w:cs="Century Gothic"/>
                <w:b/>
                <w:bCs/>
                <w:color w:val="1F3864" w:themeColor="accent1" w:themeShade="80"/>
                <w:sz w:val="20"/>
                <w:szCs w:val="20"/>
              </w:rPr>
              <w:t>Due</w:t>
            </w:r>
          </w:p>
        </w:tc>
        <w:tc>
          <w:tcPr>
            <w:tcW w:w="6379" w:type="dxa"/>
            <w:gridSpan w:val="2"/>
            <w:shd w:val="clear" w:color="auto" w:fill="002060"/>
          </w:tcPr>
          <w:p w14:paraId="6D2462F5" w14:textId="77777777" w:rsidR="00682F39" w:rsidRPr="78BC532D" w:rsidRDefault="00682F39" w:rsidP="00B74F4A">
            <w:pPr>
              <w:rPr>
                <w:rFonts w:ascii="Century Gothic" w:eastAsia="Century Gothic" w:hAnsi="Century Gothic" w:cs="Century Gothic"/>
                <w:b/>
                <w:bCs/>
                <w:color w:val="1F3864" w:themeColor="accent1" w:themeShade="80"/>
                <w:sz w:val="20"/>
                <w:szCs w:val="20"/>
                <w:u w:val="single"/>
              </w:rPr>
            </w:pPr>
          </w:p>
        </w:tc>
      </w:tr>
      <w:tr w:rsidR="00682F39" w14:paraId="41DC11CB" w14:textId="77777777" w:rsidTr="1487F3B0">
        <w:trPr>
          <w:cantSplit/>
          <w:trHeight w:val="929"/>
        </w:trPr>
        <w:tc>
          <w:tcPr>
            <w:tcW w:w="1111" w:type="dxa"/>
            <w:vMerge/>
          </w:tcPr>
          <w:p w14:paraId="448342E2" w14:textId="77777777" w:rsidR="00682F39" w:rsidRPr="78BC532D" w:rsidRDefault="00682F39" w:rsidP="00B74F4A">
            <w:pPr>
              <w:jc w:val="center"/>
              <w:rPr>
                <w:rFonts w:ascii="Century Gothic" w:eastAsia="Century Gothic" w:hAnsi="Century Gothic" w:cs="Century Gothic"/>
                <w:b/>
                <w:bCs/>
                <w:color w:val="002060"/>
                <w:sz w:val="24"/>
                <w:szCs w:val="24"/>
              </w:rPr>
            </w:pPr>
          </w:p>
        </w:tc>
        <w:tc>
          <w:tcPr>
            <w:tcW w:w="3544" w:type="dxa"/>
          </w:tcPr>
          <w:p w14:paraId="707AF227" w14:textId="15649EBA" w:rsidR="00682F39" w:rsidRDefault="004102D6" w:rsidP="004102D6">
            <w:pPr>
              <w:jc w:val="center"/>
              <w:rPr>
                <w:rFonts w:ascii="Century Gothic" w:eastAsia="Century Gothic" w:hAnsi="Century Gothic" w:cs="Century Gothic"/>
                <w:color w:val="1F3864" w:themeColor="accent1" w:themeShade="80"/>
                <w:sz w:val="20"/>
                <w:szCs w:val="20"/>
              </w:rPr>
            </w:pPr>
            <w:r>
              <w:rPr>
                <w:rFonts w:ascii="Century Gothic" w:eastAsia="Century Gothic" w:hAnsi="Century Gothic" w:cs="Century Gothic"/>
                <w:b/>
                <w:bCs/>
                <w:color w:val="0070C0"/>
                <w:sz w:val="20"/>
                <w:szCs w:val="20"/>
                <w:u w:val="single"/>
              </w:rPr>
              <w:t xml:space="preserve">Free </w:t>
            </w:r>
            <w:r w:rsidR="00682F39" w:rsidRPr="00016F9E">
              <w:rPr>
                <w:rFonts w:ascii="Century Gothic" w:eastAsia="Century Gothic" w:hAnsi="Century Gothic" w:cs="Century Gothic"/>
                <w:b/>
                <w:bCs/>
                <w:color w:val="0070C0"/>
                <w:sz w:val="20"/>
                <w:szCs w:val="20"/>
                <w:u w:val="single"/>
              </w:rPr>
              <w:t>Composition</w:t>
            </w:r>
            <w:r>
              <w:rPr>
                <w:rFonts w:ascii="Century Gothic" w:eastAsia="Century Gothic" w:hAnsi="Century Gothic" w:cs="Century Gothic"/>
                <w:b/>
                <w:bCs/>
                <w:color w:val="0070C0"/>
                <w:sz w:val="20"/>
                <w:szCs w:val="20"/>
                <w:u w:val="single"/>
              </w:rPr>
              <w:t xml:space="preserve"> (NEA)</w:t>
            </w:r>
          </w:p>
          <w:p w14:paraId="7AA9AA72" w14:textId="138B616F" w:rsidR="00682F39" w:rsidRPr="00016F9E" w:rsidRDefault="00B13DF7" w:rsidP="001C4069">
            <w:pPr>
              <w:jc w:val="center"/>
              <w:rPr>
                <w:color w:val="1F3864" w:themeColor="accent1" w:themeShade="80"/>
              </w:rPr>
            </w:pPr>
            <w:r>
              <w:rPr>
                <w:rFonts w:ascii="Century Gothic" w:eastAsia="Century Gothic" w:hAnsi="Century Gothic" w:cs="Century Gothic"/>
                <w:color w:val="1F3864" w:themeColor="accent1" w:themeShade="80"/>
                <w:sz w:val="20"/>
                <w:szCs w:val="20"/>
              </w:rPr>
              <w:t>Pupils complete their free composition</w:t>
            </w:r>
          </w:p>
        </w:tc>
        <w:tc>
          <w:tcPr>
            <w:tcW w:w="425" w:type="dxa"/>
            <w:vMerge/>
          </w:tcPr>
          <w:p w14:paraId="59FCC927" w14:textId="77777777" w:rsidR="00682F39" w:rsidRPr="00016F9E" w:rsidRDefault="00682F39" w:rsidP="001C4069">
            <w:pPr>
              <w:jc w:val="center"/>
              <w:rPr>
                <w:rFonts w:ascii="Century Gothic" w:eastAsia="Century Gothic" w:hAnsi="Century Gothic" w:cs="Century Gothic"/>
                <w:b/>
                <w:bCs/>
                <w:color w:val="1F3864" w:themeColor="accent1" w:themeShade="80"/>
                <w:sz w:val="20"/>
                <w:szCs w:val="20"/>
                <w:u w:val="single"/>
              </w:rPr>
            </w:pPr>
          </w:p>
        </w:tc>
        <w:tc>
          <w:tcPr>
            <w:tcW w:w="3119" w:type="dxa"/>
            <w:shd w:val="clear" w:color="auto" w:fill="FFFFFF" w:themeFill="background1"/>
          </w:tcPr>
          <w:p w14:paraId="2EEA4CAE" w14:textId="4B074498" w:rsidR="00B13DF7" w:rsidRPr="00B13DF7" w:rsidRDefault="00B13DF7" w:rsidP="00312FB5">
            <w:pPr>
              <w:jc w:val="center"/>
              <w:rPr>
                <w:rFonts w:ascii="Century Gothic" w:eastAsia="Century Gothic" w:hAnsi="Century Gothic" w:cs="Century Gothic"/>
                <w:color w:val="1F3864" w:themeColor="accent1" w:themeShade="80"/>
                <w:sz w:val="20"/>
                <w:szCs w:val="20"/>
              </w:rPr>
            </w:pPr>
            <w:r w:rsidRPr="00016F9E">
              <w:rPr>
                <w:rFonts w:ascii="Century Gothic" w:eastAsia="Century Gothic" w:hAnsi="Century Gothic" w:cs="Century Gothic"/>
                <w:b/>
                <w:bCs/>
                <w:color w:val="0070C0"/>
                <w:sz w:val="20"/>
                <w:szCs w:val="20"/>
                <w:u w:val="single"/>
              </w:rPr>
              <w:t>Compositi</w:t>
            </w:r>
            <w:r>
              <w:rPr>
                <w:rFonts w:ascii="Century Gothic" w:eastAsia="Century Gothic" w:hAnsi="Century Gothic" w:cs="Century Gothic"/>
                <w:b/>
                <w:bCs/>
                <w:color w:val="0070C0"/>
                <w:sz w:val="20"/>
                <w:szCs w:val="20"/>
                <w:u w:val="single"/>
              </w:rPr>
              <w:t>ng to a brief</w:t>
            </w:r>
          </w:p>
          <w:p w14:paraId="2335AD8E" w14:textId="451E1A78" w:rsidR="00682F39" w:rsidRDefault="00682F39" w:rsidP="001C4069">
            <w:pPr>
              <w:jc w:val="center"/>
              <w:rPr>
                <w:rFonts w:ascii="Century Gothic" w:eastAsia="Century Gothic" w:hAnsi="Century Gothic" w:cs="Century Gothic"/>
                <w:i/>
                <w:iCs/>
                <w:color w:val="1F3864" w:themeColor="accent1" w:themeShade="80"/>
                <w:sz w:val="20"/>
                <w:szCs w:val="20"/>
              </w:rPr>
            </w:pPr>
            <w:r w:rsidRPr="00016F9E">
              <w:rPr>
                <w:rFonts w:ascii="Century Gothic" w:eastAsia="Century Gothic" w:hAnsi="Century Gothic" w:cs="Century Gothic"/>
                <w:i/>
                <w:iCs/>
                <w:color w:val="1F3864" w:themeColor="accent1" w:themeShade="80"/>
                <w:sz w:val="20"/>
                <w:szCs w:val="20"/>
              </w:rPr>
              <w:t>Composition to a Brief continued (NEA)</w:t>
            </w:r>
            <w:r>
              <w:rPr>
                <w:rFonts w:ascii="Century Gothic" w:eastAsia="Century Gothic" w:hAnsi="Century Gothic" w:cs="Century Gothic"/>
                <w:i/>
                <w:iCs/>
                <w:color w:val="1F3864" w:themeColor="accent1" w:themeShade="80"/>
                <w:sz w:val="20"/>
                <w:szCs w:val="20"/>
              </w:rPr>
              <w:t xml:space="preserve">- complete composition &amp; log. </w:t>
            </w:r>
          </w:p>
          <w:p w14:paraId="5DA377A9" w14:textId="77777777" w:rsidR="00682F39" w:rsidRDefault="00682F39" w:rsidP="001C4069">
            <w:pPr>
              <w:jc w:val="center"/>
              <w:rPr>
                <w:rFonts w:ascii="Century Gothic" w:eastAsia="Century Gothic" w:hAnsi="Century Gothic" w:cs="Century Gothic"/>
                <w:i/>
                <w:iCs/>
                <w:color w:val="1F3864" w:themeColor="accent1" w:themeShade="80"/>
                <w:sz w:val="20"/>
                <w:szCs w:val="20"/>
              </w:rPr>
            </w:pPr>
          </w:p>
          <w:p w14:paraId="51BDD32E" w14:textId="7733A408" w:rsidR="00682F39" w:rsidRPr="009E31F3" w:rsidRDefault="00682F39" w:rsidP="001C4069">
            <w:pPr>
              <w:jc w:val="center"/>
              <w:rPr>
                <w:rFonts w:ascii="Century Gothic" w:eastAsia="Century Gothic" w:hAnsi="Century Gothic" w:cs="Century Gothic"/>
                <w:b/>
                <w:bCs/>
                <w:color w:val="1F3864" w:themeColor="accent1" w:themeShade="80"/>
                <w:sz w:val="20"/>
                <w:szCs w:val="20"/>
                <w:u w:val="single"/>
              </w:rPr>
            </w:pPr>
          </w:p>
        </w:tc>
        <w:tc>
          <w:tcPr>
            <w:tcW w:w="3402" w:type="dxa"/>
            <w:shd w:val="clear" w:color="auto" w:fill="FFFFFF" w:themeFill="background1"/>
          </w:tcPr>
          <w:p w14:paraId="383DA065" w14:textId="7A8C05CD" w:rsidR="00682F39" w:rsidRPr="00312FB5" w:rsidRDefault="00682F39" w:rsidP="00312FB5">
            <w:pPr>
              <w:jc w:val="center"/>
              <w:rPr>
                <w:b/>
                <w:bCs/>
                <w:color w:val="0070C0"/>
                <w:u w:val="single"/>
              </w:rPr>
            </w:pPr>
            <w:r w:rsidRPr="00016F9E">
              <w:rPr>
                <w:rFonts w:ascii="Century Gothic" w:eastAsia="Century Gothic" w:hAnsi="Century Gothic" w:cs="Century Gothic"/>
                <w:b/>
                <w:bCs/>
                <w:color w:val="0070C0"/>
                <w:sz w:val="20"/>
                <w:szCs w:val="20"/>
                <w:u w:val="single"/>
              </w:rPr>
              <w:t>Composition to a Brief (NEA)</w:t>
            </w:r>
          </w:p>
          <w:p w14:paraId="7A5B68C5" w14:textId="7E0BA883" w:rsidR="00682F39" w:rsidRPr="00016F9E" w:rsidRDefault="00682F39" w:rsidP="001C4069">
            <w:pPr>
              <w:jc w:val="center"/>
              <w:rPr>
                <w:color w:val="1F3864" w:themeColor="accent1" w:themeShade="80"/>
              </w:rPr>
            </w:pPr>
            <w:r>
              <w:rPr>
                <w:rFonts w:ascii="Century Gothic" w:eastAsia="Century Gothic" w:hAnsi="Century Gothic" w:cs="Century Gothic"/>
                <w:color w:val="1F3864" w:themeColor="accent1" w:themeShade="80"/>
                <w:sz w:val="20"/>
                <w:szCs w:val="20"/>
              </w:rPr>
              <w:t>Pupil</w:t>
            </w:r>
            <w:r w:rsidRPr="00016F9E">
              <w:rPr>
                <w:rFonts w:ascii="Century Gothic" w:eastAsia="Century Gothic" w:hAnsi="Century Gothic" w:cs="Century Gothic"/>
                <w:color w:val="1F3864" w:themeColor="accent1" w:themeShade="80"/>
                <w:sz w:val="20"/>
                <w:szCs w:val="20"/>
              </w:rPr>
              <w:t>s complete their second composition and make any necessary adjustments to their Free Composition.</w:t>
            </w:r>
          </w:p>
        </w:tc>
        <w:tc>
          <w:tcPr>
            <w:tcW w:w="425" w:type="dxa"/>
            <w:vMerge/>
          </w:tcPr>
          <w:p w14:paraId="1FCF3E56" w14:textId="77777777" w:rsidR="00682F39" w:rsidRPr="00016F9E" w:rsidRDefault="00682F39" w:rsidP="001C4069">
            <w:pPr>
              <w:jc w:val="center"/>
              <w:rPr>
                <w:rFonts w:ascii="Century Gothic" w:eastAsia="Century Gothic" w:hAnsi="Century Gothic" w:cs="Century Gothic"/>
                <w:b/>
                <w:bCs/>
                <w:color w:val="1F3864" w:themeColor="accent1" w:themeShade="80"/>
                <w:sz w:val="20"/>
                <w:szCs w:val="20"/>
                <w:u w:val="single"/>
              </w:rPr>
            </w:pPr>
          </w:p>
        </w:tc>
        <w:tc>
          <w:tcPr>
            <w:tcW w:w="3405" w:type="dxa"/>
            <w:shd w:val="clear" w:color="auto" w:fill="FFFFFF" w:themeFill="background1"/>
          </w:tcPr>
          <w:p w14:paraId="13B11C54" w14:textId="77777777" w:rsidR="00682F39" w:rsidRDefault="00682F39" w:rsidP="001C4069">
            <w:pPr>
              <w:jc w:val="center"/>
              <w:rPr>
                <w:rFonts w:ascii="Century Gothic" w:eastAsia="Century Gothic" w:hAnsi="Century Gothic" w:cs="Century Gothic"/>
                <w:b/>
                <w:bCs/>
                <w:color w:val="0070C0"/>
                <w:sz w:val="20"/>
                <w:szCs w:val="20"/>
              </w:rPr>
            </w:pPr>
            <w:r w:rsidRPr="00460D8F">
              <w:rPr>
                <w:rFonts w:ascii="Century Gothic" w:eastAsia="Century Gothic" w:hAnsi="Century Gothic" w:cs="Century Gothic"/>
                <w:b/>
                <w:bCs/>
                <w:color w:val="0070C0"/>
                <w:sz w:val="20"/>
                <w:szCs w:val="20"/>
              </w:rPr>
              <w:t>All NEA finalised and sent to moderators start of Term 5.</w:t>
            </w:r>
          </w:p>
          <w:p w14:paraId="4EB4514D" w14:textId="77777777" w:rsidR="00682F39" w:rsidRDefault="00682F39" w:rsidP="001C4069">
            <w:pPr>
              <w:jc w:val="center"/>
              <w:rPr>
                <w:rFonts w:ascii="Century Gothic" w:eastAsia="Century Gothic" w:hAnsi="Century Gothic" w:cs="Century Gothic"/>
                <w:b/>
                <w:bCs/>
                <w:color w:val="0070C0"/>
                <w:sz w:val="20"/>
                <w:szCs w:val="20"/>
              </w:rPr>
            </w:pPr>
          </w:p>
          <w:p w14:paraId="6C972AF4" w14:textId="3913033B" w:rsidR="00682F39" w:rsidRPr="00460D8F" w:rsidRDefault="00682F39" w:rsidP="001C4069">
            <w:pPr>
              <w:jc w:val="center"/>
              <w:rPr>
                <w:b/>
                <w:bCs/>
                <w:color w:val="0070C0"/>
              </w:rPr>
            </w:pPr>
            <w:r>
              <w:rPr>
                <w:rFonts w:ascii="Century Gothic" w:eastAsia="Century Gothic" w:hAnsi="Century Gothic" w:cs="Century Gothic"/>
                <w:b/>
                <w:bCs/>
                <w:color w:val="0070C0"/>
                <w:sz w:val="20"/>
                <w:szCs w:val="20"/>
              </w:rPr>
              <w:t>Deadline for all tasks: Easter</w:t>
            </w:r>
          </w:p>
        </w:tc>
        <w:tc>
          <w:tcPr>
            <w:tcW w:w="422" w:type="dxa"/>
            <w:vMerge/>
            <w:shd w:val="clear" w:color="auto" w:fill="FFFFFF" w:themeFill="background1"/>
          </w:tcPr>
          <w:p w14:paraId="51F1D58C" w14:textId="77777777" w:rsidR="00682F39" w:rsidRDefault="00682F39"/>
        </w:tc>
        <w:tc>
          <w:tcPr>
            <w:tcW w:w="6379" w:type="dxa"/>
            <w:gridSpan w:val="2"/>
            <w:shd w:val="clear" w:color="auto" w:fill="002060"/>
          </w:tcPr>
          <w:p w14:paraId="7E57B7F1" w14:textId="77777777" w:rsidR="00682F39" w:rsidRPr="78BC532D" w:rsidRDefault="00682F39" w:rsidP="00B74F4A">
            <w:pPr>
              <w:rPr>
                <w:rFonts w:ascii="Century Gothic" w:eastAsia="Century Gothic" w:hAnsi="Century Gothic" w:cs="Century Gothic"/>
                <w:b/>
                <w:bCs/>
                <w:color w:val="1F3864" w:themeColor="accent1" w:themeShade="80"/>
                <w:sz w:val="20"/>
                <w:szCs w:val="20"/>
                <w:u w:val="single"/>
              </w:rPr>
            </w:pPr>
          </w:p>
        </w:tc>
      </w:tr>
    </w:tbl>
    <w:p w14:paraId="3D1630FB" w14:textId="45A939D0" w:rsidR="1487F3B0" w:rsidRDefault="1487F3B0"/>
    <w:tbl>
      <w:tblPr>
        <w:tblStyle w:val="TableGrid"/>
        <w:tblpPr w:leftFromText="180" w:rightFromText="180" w:vertAnchor="text" w:horzAnchor="margin" w:tblpXSpec="center" w:tblpY="-341"/>
        <w:tblOverlap w:val="never"/>
        <w:tblW w:w="224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111"/>
        <w:gridCol w:w="3544"/>
        <w:gridCol w:w="425"/>
        <w:gridCol w:w="3119"/>
        <w:gridCol w:w="3402"/>
        <w:gridCol w:w="425"/>
        <w:gridCol w:w="4063"/>
        <w:gridCol w:w="3969"/>
        <w:gridCol w:w="2410"/>
      </w:tblGrid>
      <w:tr w:rsidR="00DD2952" w14:paraId="790FF040" w14:textId="77777777" w:rsidTr="00D237F7">
        <w:trPr>
          <w:cantSplit/>
          <w:trHeight w:val="381"/>
        </w:trPr>
        <w:tc>
          <w:tcPr>
            <w:tcW w:w="1111" w:type="dxa"/>
            <w:shd w:val="clear" w:color="auto" w:fill="0070C0"/>
          </w:tcPr>
          <w:p w14:paraId="6CD20CBC" w14:textId="77777777" w:rsidR="007B55DC" w:rsidRPr="00A11482" w:rsidRDefault="007B55DC" w:rsidP="00F8772A">
            <w:pPr>
              <w:jc w:val="center"/>
              <w:rPr>
                <w:rFonts w:ascii="Century Gothic" w:eastAsia="Century Gothic" w:hAnsi="Century Gothic" w:cs="Century Gothic"/>
                <w:b/>
                <w:bCs/>
                <w:color w:val="002060"/>
                <w:sz w:val="24"/>
                <w:szCs w:val="24"/>
              </w:rPr>
            </w:pPr>
            <w:r w:rsidRPr="78BC532D">
              <w:rPr>
                <w:rFonts w:ascii="Century Gothic" w:eastAsia="Century Gothic" w:hAnsi="Century Gothic" w:cs="Century Gothic"/>
                <w:b/>
                <w:bCs/>
                <w:color w:val="FFFFFF" w:themeColor="background1"/>
                <w:sz w:val="28"/>
                <w:szCs w:val="28"/>
              </w:rPr>
              <w:t>Term</w:t>
            </w:r>
          </w:p>
        </w:tc>
        <w:tc>
          <w:tcPr>
            <w:tcW w:w="3544" w:type="dxa"/>
            <w:shd w:val="clear" w:color="auto" w:fill="0070C0"/>
          </w:tcPr>
          <w:p w14:paraId="513F76D1" w14:textId="77777777" w:rsidR="007B55DC" w:rsidRPr="00E51851" w:rsidRDefault="007B55DC" w:rsidP="00F8772A">
            <w:pPr>
              <w:jc w:val="center"/>
              <w:rPr>
                <w:rFonts w:ascii="Century Gothic" w:eastAsia="Century Gothic" w:hAnsi="Century Gothic" w:cs="Century Gothic"/>
                <w:b/>
                <w:bCs/>
                <w:color w:val="002060"/>
                <w:sz w:val="20"/>
                <w:szCs w:val="20"/>
              </w:rPr>
            </w:pPr>
            <w:r w:rsidRPr="00E51851">
              <w:rPr>
                <w:rFonts w:ascii="Century Gothic" w:eastAsia="Century Gothic" w:hAnsi="Century Gothic" w:cs="Century Gothic"/>
                <w:b/>
                <w:bCs/>
                <w:color w:val="FFFFFF" w:themeColor="background1"/>
                <w:sz w:val="28"/>
                <w:szCs w:val="28"/>
              </w:rPr>
              <w:t>1</w:t>
            </w:r>
          </w:p>
        </w:tc>
        <w:tc>
          <w:tcPr>
            <w:tcW w:w="425" w:type="dxa"/>
            <w:vMerge w:val="restart"/>
            <w:shd w:val="clear" w:color="auto" w:fill="002060"/>
          </w:tcPr>
          <w:p w14:paraId="0ABE06C5" w14:textId="77777777" w:rsidR="007B55DC" w:rsidRPr="00E51851" w:rsidRDefault="007B55DC" w:rsidP="00F8772A">
            <w:pPr>
              <w:spacing w:line="259" w:lineRule="auto"/>
              <w:jc w:val="center"/>
              <w:rPr>
                <w:rFonts w:ascii="Century Gothic" w:eastAsia="Century Gothic" w:hAnsi="Century Gothic" w:cs="Century Gothic"/>
                <w:b/>
                <w:bCs/>
                <w:color w:val="FFFFFF" w:themeColor="background1"/>
                <w:sz w:val="28"/>
                <w:szCs w:val="28"/>
              </w:rPr>
            </w:pPr>
            <w:r w:rsidRPr="00E51851">
              <w:rPr>
                <w:rFonts w:ascii="Century Gothic" w:eastAsia="Century Gothic" w:hAnsi="Century Gothic" w:cs="Century Gothic"/>
                <w:b/>
                <w:bCs/>
                <w:color w:val="FFFFFF" w:themeColor="background1"/>
                <w:sz w:val="28"/>
                <w:szCs w:val="28"/>
              </w:rPr>
              <w:t>AP1</w:t>
            </w:r>
          </w:p>
          <w:p w14:paraId="37167B0D" w14:textId="77777777" w:rsidR="007B55DC" w:rsidRPr="00E51851" w:rsidRDefault="007B55DC" w:rsidP="00F8772A">
            <w:pPr>
              <w:jc w:val="center"/>
              <w:rPr>
                <w:rFonts w:ascii="Century Gothic" w:eastAsia="Century Gothic" w:hAnsi="Century Gothic" w:cs="Century Gothic"/>
                <w:b/>
                <w:bCs/>
                <w:color w:val="FFFFFF" w:themeColor="background1"/>
                <w:sz w:val="28"/>
                <w:szCs w:val="28"/>
              </w:rPr>
            </w:pPr>
            <w:r w:rsidRPr="00E51851">
              <w:rPr>
                <w:rFonts w:ascii="Century Gothic" w:eastAsia="Century Gothic" w:hAnsi="Century Gothic" w:cs="Century Gothic"/>
                <w:b/>
                <w:bCs/>
                <w:color w:val="FFFFFF" w:themeColor="background1"/>
                <w:sz w:val="28"/>
                <w:szCs w:val="28"/>
              </w:rPr>
              <w:t>Assessment</w:t>
            </w:r>
          </w:p>
        </w:tc>
        <w:tc>
          <w:tcPr>
            <w:tcW w:w="3119" w:type="dxa"/>
            <w:shd w:val="clear" w:color="auto" w:fill="0070C0"/>
          </w:tcPr>
          <w:p w14:paraId="747B6023" w14:textId="77777777" w:rsidR="007B55DC" w:rsidRPr="00E51851" w:rsidRDefault="007B55DC" w:rsidP="00F8772A">
            <w:pPr>
              <w:jc w:val="center"/>
              <w:rPr>
                <w:rFonts w:ascii="Century Gothic" w:eastAsia="Century Gothic" w:hAnsi="Century Gothic" w:cs="Century Gothic"/>
                <w:b/>
                <w:bCs/>
                <w:color w:val="FFFFFF" w:themeColor="background1"/>
                <w:sz w:val="20"/>
                <w:szCs w:val="20"/>
              </w:rPr>
            </w:pPr>
            <w:r w:rsidRPr="00E51851">
              <w:rPr>
                <w:rFonts w:ascii="Century Gothic" w:eastAsia="Century Gothic" w:hAnsi="Century Gothic" w:cs="Century Gothic"/>
                <w:b/>
                <w:bCs/>
                <w:color w:val="FFFFFF" w:themeColor="background1"/>
                <w:sz w:val="28"/>
                <w:szCs w:val="28"/>
              </w:rPr>
              <w:t>2</w:t>
            </w:r>
          </w:p>
        </w:tc>
        <w:tc>
          <w:tcPr>
            <w:tcW w:w="3402" w:type="dxa"/>
            <w:shd w:val="clear" w:color="auto" w:fill="0070C0"/>
          </w:tcPr>
          <w:p w14:paraId="3C240451" w14:textId="77777777" w:rsidR="007B55DC" w:rsidRPr="00E51851" w:rsidRDefault="007B55DC" w:rsidP="00F8772A">
            <w:pPr>
              <w:jc w:val="center"/>
              <w:rPr>
                <w:rFonts w:ascii="Century Gothic" w:eastAsia="Century Gothic" w:hAnsi="Century Gothic" w:cs="Century Gothic"/>
                <w:color w:val="FFFFFF" w:themeColor="background1"/>
                <w:sz w:val="20"/>
                <w:szCs w:val="20"/>
              </w:rPr>
            </w:pPr>
            <w:r w:rsidRPr="00E51851">
              <w:rPr>
                <w:rFonts w:ascii="Century Gothic" w:eastAsia="Century Gothic" w:hAnsi="Century Gothic" w:cs="Century Gothic"/>
                <w:b/>
                <w:bCs/>
                <w:color w:val="FFFFFF" w:themeColor="background1"/>
                <w:sz w:val="28"/>
                <w:szCs w:val="28"/>
              </w:rPr>
              <w:t>3</w:t>
            </w:r>
          </w:p>
        </w:tc>
        <w:tc>
          <w:tcPr>
            <w:tcW w:w="425" w:type="dxa"/>
            <w:vMerge w:val="restart"/>
            <w:shd w:val="clear" w:color="auto" w:fill="002060"/>
          </w:tcPr>
          <w:p w14:paraId="4CC67CF4" w14:textId="29AA5EA0" w:rsidR="007B55DC" w:rsidRPr="00E51851" w:rsidRDefault="007B55DC" w:rsidP="00F8772A">
            <w:pPr>
              <w:spacing w:line="259" w:lineRule="auto"/>
              <w:jc w:val="center"/>
              <w:rPr>
                <w:rFonts w:ascii="Century Gothic" w:eastAsia="Century Gothic" w:hAnsi="Century Gothic" w:cs="Century Gothic"/>
                <w:b/>
                <w:bCs/>
                <w:color w:val="FFFFFF" w:themeColor="background1"/>
                <w:sz w:val="28"/>
                <w:szCs w:val="28"/>
              </w:rPr>
            </w:pPr>
            <w:r w:rsidRPr="00E51851">
              <w:rPr>
                <w:rFonts w:ascii="Century Gothic" w:eastAsia="Century Gothic" w:hAnsi="Century Gothic" w:cs="Century Gothic"/>
                <w:b/>
                <w:bCs/>
                <w:color w:val="FFFFFF" w:themeColor="background1"/>
                <w:sz w:val="28"/>
                <w:szCs w:val="28"/>
              </w:rPr>
              <w:t>AP</w:t>
            </w:r>
            <w:r w:rsidR="00D237F7">
              <w:rPr>
                <w:rFonts w:ascii="Century Gothic" w:eastAsia="Century Gothic" w:hAnsi="Century Gothic" w:cs="Century Gothic"/>
                <w:b/>
                <w:bCs/>
                <w:color w:val="FFFFFF" w:themeColor="background1"/>
                <w:sz w:val="28"/>
                <w:szCs w:val="28"/>
              </w:rPr>
              <w:t>2</w:t>
            </w:r>
          </w:p>
          <w:p w14:paraId="75B47B32" w14:textId="77777777" w:rsidR="007B55DC" w:rsidRPr="00E51851" w:rsidRDefault="007B55DC" w:rsidP="00F8772A">
            <w:pPr>
              <w:jc w:val="center"/>
              <w:rPr>
                <w:rFonts w:ascii="Century Gothic" w:eastAsia="Century Gothic" w:hAnsi="Century Gothic" w:cs="Century Gothic"/>
                <w:b/>
                <w:bCs/>
                <w:color w:val="FFFFFF" w:themeColor="background1"/>
                <w:sz w:val="28"/>
                <w:szCs w:val="28"/>
              </w:rPr>
            </w:pPr>
            <w:r w:rsidRPr="00E51851">
              <w:rPr>
                <w:rFonts w:ascii="Century Gothic" w:eastAsia="Century Gothic" w:hAnsi="Century Gothic" w:cs="Century Gothic"/>
                <w:b/>
                <w:bCs/>
                <w:color w:val="FFFFFF" w:themeColor="background1"/>
                <w:sz w:val="28"/>
                <w:szCs w:val="28"/>
              </w:rPr>
              <w:t>Assessment</w:t>
            </w:r>
          </w:p>
        </w:tc>
        <w:tc>
          <w:tcPr>
            <w:tcW w:w="4063" w:type="dxa"/>
            <w:shd w:val="clear" w:color="auto" w:fill="0070C0"/>
          </w:tcPr>
          <w:p w14:paraId="27E73636" w14:textId="77777777" w:rsidR="007B55DC" w:rsidRPr="00E51851" w:rsidRDefault="007B55DC" w:rsidP="00F8772A">
            <w:pPr>
              <w:jc w:val="center"/>
              <w:rPr>
                <w:rFonts w:ascii="Century Gothic" w:eastAsia="Century Gothic" w:hAnsi="Century Gothic" w:cs="Century Gothic"/>
                <w:sz w:val="20"/>
                <w:szCs w:val="20"/>
              </w:rPr>
            </w:pPr>
            <w:r w:rsidRPr="00E51851">
              <w:rPr>
                <w:rFonts w:ascii="Century Gothic" w:eastAsia="Century Gothic" w:hAnsi="Century Gothic" w:cs="Century Gothic"/>
                <w:b/>
                <w:bCs/>
                <w:color w:val="FFFFFF" w:themeColor="background1"/>
                <w:sz w:val="28"/>
                <w:szCs w:val="28"/>
              </w:rPr>
              <w:t>4</w:t>
            </w:r>
          </w:p>
        </w:tc>
        <w:tc>
          <w:tcPr>
            <w:tcW w:w="3969" w:type="dxa"/>
            <w:shd w:val="clear" w:color="auto" w:fill="0070C0"/>
          </w:tcPr>
          <w:p w14:paraId="6C1771A2" w14:textId="77777777" w:rsidR="007B55DC" w:rsidRPr="00E51851" w:rsidRDefault="007B55DC" w:rsidP="00F8772A">
            <w:pPr>
              <w:jc w:val="center"/>
              <w:rPr>
                <w:rFonts w:ascii="Century Gothic" w:eastAsia="Century Gothic" w:hAnsi="Century Gothic" w:cs="Century Gothic"/>
                <w:b/>
                <w:bCs/>
                <w:color w:val="002060"/>
                <w:sz w:val="20"/>
                <w:szCs w:val="20"/>
                <w:u w:val="single"/>
              </w:rPr>
            </w:pPr>
            <w:r w:rsidRPr="00E51851">
              <w:rPr>
                <w:rFonts w:ascii="Century Gothic" w:eastAsia="Century Gothic" w:hAnsi="Century Gothic" w:cs="Century Gothic"/>
                <w:b/>
                <w:bCs/>
                <w:color w:val="FFFFFF" w:themeColor="background1"/>
                <w:sz w:val="28"/>
                <w:szCs w:val="28"/>
              </w:rPr>
              <w:t>5</w:t>
            </w:r>
          </w:p>
        </w:tc>
        <w:tc>
          <w:tcPr>
            <w:tcW w:w="2410" w:type="dxa"/>
            <w:shd w:val="clear" w:color="auto" w:fill="0070C0"/>
          </w:tcPr>
          <w:p w14:paraId="5A6F40A5" w14:textId="77777777" w:rsidR="007B55DC" w:rsidRPr="00E51851" w:rsidRDefault="007B55DC" w:rsidP="00F8772A">
            <w:pPr>
              <w:jc w:val="center"/>
              <w:rPr>
                <w:rFonts w:ascii="Century Gothic" w:eastAsia="Century Gothic" w:hAnsi="Century Gothic" w:cs="Century Gothic"/>
                <w:color w:val="002060"/>
                <w:sz w:val="28"/>
                <w:szCs w:val="28"/>
              </w:rPr>
            </w:pPr>
            <w:r w:rsidRPr="00E51851">
              <w:rPr>
                <w:rFonts w:ascii="Century Gothic" w:eastAsia="Century Gothic" w:hAnsi="Century Gothic" w:cs="Century Gothic"/>
                <w:b/>
                <w:bCs/>
                <w:color w:val="FFFFFF" w:themeColor="background1"/>
                <w:sz w:val="28"/>
                <w:szCs w:val="28"/>
              </w:rPr>
              <w:t>6</w:t>
            </w:r>
          </w:p>
        </w:tc>
      </w:tr>
      <w:tr w:rsidR="00DD2952" w14:paraId="0AA35DE6" w14:textId="77777777" w:rsidTr="00D237F7">
        <w:trPr>
          <w:cantSplit/>
          <w:trHeight w:val="393"/>
        </w:trPr>
        <w:tc>
          <w:tcPr>
            <w:tcW w:w="1111" w:type="dxa"/>
            <w:vMerge w:val="restart"/>
          </w:tcPr>
          <w:p w14:paraId="7380C02E" w14:textId="77777777" w:rsidR="007B55DC" w:rsidRDefault="007B55DC" w:rsidP="00F8772A">
            <w:pPr>
              <w:jc w:val="center"/>
              <w:rPr>
                <w:rFonts w:ascii="Century Gothic" w:eastAsia="Century Gothic" w:hAnsi="Century Gothic" w:cs="Century Gothic"/>
                <w:b/>
                <w:bCs/>
                <w:color w:val="002060"/>
                <w:sz w:val="24"/>
                <w:szCs w:val="24"/>
              </w:rPr>
            </w:pPr>
            <w:r w:rsidRPr="78BC532D">
              <w:rPr>
                <w:rFonts w:ascii="Century Gothic" w:eastAsia="Century Gothic" w:hAnsi="Century Gothic" w:cs="Century Gothic"/>
                <w:b/>
                <w:bCs/>
                <w:color w:val="002060"/>
                <w:sz w:val="24"/>
                <w:szCs w:val="24"/>
              </w:rPr>
              <w:t>Year 11</w:t>
            </w:r>
          </w:p>
          <w:p w14:paraId="2D59AB82" w14:textId="77777777" w:rsidR="007B55DC" w:rsidRDefault="007B55DC" w:rsidP="00F8772A">
            <w:pPr>
              <w:jc w:val="center"/>
              <w:rPr>
                <w:rFonts w:ascii="Century Gothic" w:eastAsia="Century Gothic" w:hAnsi="Century Gothic" w:cs="Century Gothic"/>
                <w:b/>
                <w:bCs/>
                <w:color w:val="002060"/>
                <w:sz w:val="24"/>
                <w:szCs w:val="24"/>
              </w:rPr>
            </w:pPr>
          </w:p>
          <w:p w14:paraId="64156B5F" w14:textId="77777777" w:rsidR="007B55DC" w:rsidRDefault="007B55DC" w:rsidP="00F8772A">
            <w:pPr>
              <w:jc w:val="center"/>
              <w:rPr>
                <w:rFonts w:ascii="Century Gothic" w:eastAsia="Century Gothic" w:hAnsi="Century Gothic" w:cs="Century Gothic"/>
                <w:b/>
                <w:bCs/>
                <w:color w:val="002060"/>
                <w:sz w:val="24"/>
                <w:szCs w:val="24"/>
              </w:rPr>
            </w:pPr>
            <w:r>
              <w:rPr>
                <w:rFonts w:ascii="Century Gothic" w:eastAsia="Century Gothic" w:hAnsi="Century Gothic" w:cs="Century Gothic"/>
                <w:b/>
                <w:bCs/>
                <w:color w:val="002060"/>
                <w:sz w:val="24"/>
                <w:szCs w:val="24"/>
              </w:rPr>
              <w:t>Perf. Arts</w:t>
            </w:r>
          </w:p>
          <w:p w14:paraId="24C510DA" w14:textId="77777777" w:rsidR="007B55DC" w:rsidRDefault="007B55DC" w:rsidP="00F8772A">
            <w:pPr>
              <w:jc w:val="center"/>
              <w:rPr>
                <w:rFonts w:ascii="Century Gothic" w:eastAsia="Century Gothic" w:hAnsi="Century Gothic" w:cs="Century Gothic"/>
                <w:b/>
                <w:bCs/>
                <w:color w:val="002060"/>
                <w:sz w:val="24"/>
                <w:szCs w:val="24"/>
              </w:rPr>
            </w:pPr>
          </w:p>
          <w:p w14:paraId="37243FE8" w14:textId="77777777" w:rsidR="007B55DC" w:rsidRPr="78BC532D" w:rsidRDefault="007B55DC" w:rsidP="00F8772A">
            <w:pPr>
              <w:jc w:val="center"/>
              <w:rPr>
                <w:rFonts w:ascii="Century Gothic" w:eastAsia="Century Gothic" w:hAnsi="Century Gothic" w:cs="Century Gothic"/>
                <w:b/>
                <w:bCs/>
                <w:color w:val="002060"/>
                <w:sz w:val="24"/>
                <w:szCs w:val="24"/>
              </w:rPr>
            </w:pPr>
            <w:r>
              <w:rPr>
                <w:rFonts w:ascii="Century Gothic" w:eastAsia="Century Gothic" w:hAnsi="Century Gothic" w:cs="Century Gothic"/>
                <w:b/>
                <w:bCs/>
                <w:color w:val="002060"/>
                <w:sz w:val="24"/>
                <w:szCs w:val="24"/>
              </w:rPr>
              <w:t>(Voc)</w:t>
            </w:r>
          </w:p>
        </w:tc>
        <w:tc>
          <w:tcPr>
            <w:tcW w:w="3544" w:type="dxa"/>
            <w:shd w:val="clear" w:color="auto" w:fill="7030A0"/>
          </w:tcPr>
          <w:p w14:paraId="04B4706A" w14:textId="53293CA2" w:rsidR="007B55DC" w:rsidRPr="00E51851" w:rsidRDefault="007B55DC" w:rsidP="00F8772A">
            <w:pPr>
              <w:jc w:val="center"/>
              <w:rPr>
                <w:rFonts w:ascii="Century Gothic" w:eastAsia="Century Gothic" w:hAnsi="Century Gothic" w:cs="Century Gothic"/>
                <w:b/>
                <w:bCs/>
                <w:color w:val="FFFFFF" w:themeColor="background1"/>
                <w:u w:val="single"/>
              </w:rPr>
            </w:pPr>
            <w:r w:rsidRPr="00E51851">
              <w:rPr>
                <w:rFonts w:ascii="Century Gothic" w:eastAsia="Century Gothic" w:hAnsi="Century Gothic" w:cs="Century Gothic"/>
                <w:b/>
                <w:bCs/>
                <w:color w:val="FFFFFF" w:themeColor="background1"/>
                <w:u w:val="single"/>
              </w:rPr>
              <w:t>Unit</w:t>
            </w:r>
            <w:r>
              <w:rPr>
                <w:rFonts w:ascii="Century Gothic" w:eastAsia="Century Gothic" w:hAnsi="Century Gothic" w:cs="Century Gothic"/>
                <w:b/>
                <w:bCs/>
                <w:color w:val="FFFFFF" w:themeColor="background1"/>
                <w:u w:val="single"/>
              </w:rPr>
              <w:t xml:space="preserve"> 1: Performance</w:t>
            </w:r>
          </w:p>
        </w:tc>
        <w:tc>
          <w:tcPr>
            <w:tcW w:w="425" w:type="dxa"/>
            <w:vMerge/>
            <w:shd w:val="clear" w:color="auto" w:fill="002060"/>
          </w:tcPr>
          <w:p w14:paraId="194950C7" w14:textId="77777777" w:rsidR="007B55DC" w:rsidRPr="00E51851" w:rsidRDefault="007B55DC" w:rsidP="00F8772A">
            <w:pPr>
              <w:jc w:val="center"/>
              <w:rPr>
                <w:rFonts w:ascii="Century Gothic" w:eastAsia="Century Gothic" w:hAnsi="Century Gothic" w:cs="Century Gothic"/>
                <w:b/>
                <w:bCs/>
                <w:color w:val="FFFFFF" w:themeColor="background1"/>
                <w:u w:val="single"/>
              </w:rPr>
            </w:pPr>
          </w:p>
        </w:tc>
        <w:tc>
          <w:tcPr>
            <w:tcW w:w="3119" w:type="dxa"/>
            <w:shd w:val="clear" w:color="auto" w:fill="CC99FF"/>
          </w:tcPr>
          <w:p w14:paraId="2CAC9399" w14:textId="77777777" w:rsidR="007B55DC" w:rsidRPr="00E51851" w:rsidRDefault="007B55DC" w:rsidP="00F8772A">
            <w:pPr>
              <w:jc w:val="center"/>
              <w:rPr>
                <w:rFonts w:ascii="Century Gothic" w:eastAsia="Century Gothic" w:hAnsi="Century Gothic" w:cs="Century Gothic"/>
                <w:b/>
                <w:bCs/>
                <w:color w:val="FFFFFF" w:themeColor="background1"/>
                <w:u w:val="single"/>
              </w:rPr>
            </w:pPr>
            <w:r w:rsidRPr="00E51851">
              <w:rPr>
                <w:rFonts w:ascii="Century Gothic" w:eastAsia="Century Gothic" w:hAnsi="Century Gothic" w:cs="Century Gothic"/>
                <w:b/>
                <w:bCs/>
                <w:color w:val="FFFFFF" w:themeColor="background1"/>
                <w:u w:val="single"/>
              </w:rPr>
              <w:t>Unit 2: Composition</w:t>
            </w:r>
          </w:p>
        </w:tc>
        <w:tc>
          <w:tcPr>
            <w:tcW w:w="3402" w:type="dxa"/>
            <w:shd w:val="clear" w:color="auto" w:fill="FFFF00"/>
          </w:tcPr>
          <w:p w14:paraId="73A71BFC" w14:textId="77777777" w:rsidR="007B55DC" w:rsidRPr="00E51851" w:rsidRDefault="007B55DC" w:rsidP="00F8772A">
            <w:pPr>
              <w:jc w:val="center"/>
              <w:rPr>
                <w:rFonts w:ascii="Century Gothic" w:eastAsia="Century Gothic" w:hAnsi="Century Gothic" w:cs="Century Gothic"/>
                <w:b/>
                <w:bCs/>
                <w:color w:val="1F3864" w:themeColor="accent1" w:themeShade="80"/>
                <w:u w:val="single"/>
              </w:rPr>
            </w:pPr>
            <w:r>
              <w:rPr>
                <w:rFonts w:ascii="Century Gothic" w:eastAsia="Century Gothic" w:hAnsi="Century Gothic" w:cs="Century Gothic"/>
                <w:b/>
                <w:bCs/>
                <w:color w:val="1F3864" w:themeColor="accent1" w:themeShade="80"/>
                <w:u w:val="single"/>
              </w:rPr>
              <w:t>Unit 3: FINAL PROJECT</w:t>
            </w:r>
          </w:p>
        </w:tc>
        <w:tc>
          <w:tcPr>
            <w:tcW w:w="425" w:type="dxa"/>
            <w:vMerge/>
            <w:shd w:val="clear" w:color="auto" w:fill="FFFF00"/>
          </w:tcPr>
          <w:p w14:paraId="6CE996B8" w14:textId="77777777" w:rsidR="007B55DC" w:rsidRPr="00E51851" w:rsidRDefault="007B55DC" w:rsidP="00F8772A">
            <w:pPr>
              <w:jc w:val="center"/>
              <w:rPr>
                <w:rFonts w:ascii="Century Gothic" w:eastAsia="Century Gothic" w:hAnsi="Century Gothic" w:cs="Century Gothic"/>
                <w:b/>
                <w:bCs/>
                <w:color w:val="1F3864" w:themeColor="accent1" w:themeShade="80"/>
                <w:u w:val="single"/>
              </w:rPr>
            </w:pPr>
          </w:p>
        </w:tc>
        <w:tc>
          <w:tcPr>
            <w:tcW w:w="4063" w:type="dxa"/>
            <w:shd w:val="clear" w:color="auto" w:fill="FFFF00"/>
          </w:tcPr>
          <w:p w14:paraId="5847FA91" w14:textId="77777777" w:rsidR="007B55DC" w:rsidRPr="00E51851" w:rsidRDefault="007B55DC" w:rsidP="00F8772A">
            <w:pPr>
              <w:jc w:val="center"/>
              <w:rPr>
                <w:rFonts w:ascii="Century Gothic" w:eastAsia="Century Gothic" w:hAnsi="Century Gothic" w:cs="Century Gothic"/>
                <w:b/>
                <w:bCs/>
                <w:color w:val="1F3864" w:themeColor="accent1" w:themeShade="80"/>
                <w:u w:val="single"/>
              </w:rPr>
            </w:pPr>
            <w:r>
              <w:rPr>
                <w:rFonts w:ascii="Century Gothic" w:eastAsia="Century Gothic" w:hAnsi="Century Gothic" w:cs="Century Gothic"/>
                <w:b/>
                <w:bCs/>
                <w:color w:val="1F3864" w:themeColor="accent1" w:themeShade="80"/>
                <w:u w:val="single"/>
              </w:rPr>
              <w:t>Unit 3: FINAL PROJECT</w:t>
            </w:r>
          </w:p>
        </w:tc>
        <w:tc>
          <w:tcPr>
            <w:tcW w:w="3969" w:type="dxa"/>
            <w:shd w:val="clear" w:color="auto" w:fill="FFFF00"/>
          </w:tcPr>
          <w:p w14:paraId="5C6471E7" w14:textId="77777777" w:rsidR="007B55DC" w:rsidRPr="00E51851" w:rsidRDefault="007B55DC" w:rsidP="00F8772A">
            <w:pPr>
              <w:jc w:val="center"/>
              <w:rPr>
                <w:rFonts w:ascii="Century Gothic" w:eastAsia="Century Gothic" w:hAnsi="Century Gothic" w:cs="Century Gothic"/>
                <w:b/>
                <w:bCs/>
                <w:color w:val="1F3864" w:themeColor="accent1" w:themeShade="80"/>
                <w:u w:val="single"/>
              </w:rPr>
            </w:pPr>
            <w:r>
              <w:rPr>
                <w:rFonts w:ascii="Century Gothic" w:eastAsia="Century Gothic" w:hAnsi="Century Gothic" w:cs="Century Gothic"/>
                <w:b/>
                <w:bCs/>
                <w:color w:val="1F3864" w:themeColor="accent1" w:themeShade="80"/>
                <w:u w:val="single"/>
              </w:rPr>
              <w:t>Unit 3: FINAL PROJECT</w:t>
            </w:r>
          </w:p>
        </w:tc>
        <w:tc>
          <w:tcPr>
            <w:tcW w:w="2410" w:type="dxa"/>
            <w:vMerge w:val="restart"/>
            <w:shd w:val="clear" w:color="auto" w:fill="002060"/>
          </w:tcPr>
          <w:p w14:paraId="147293F8" w14:textId="77777777" w:rsidR="007B55DC" w:rsidRPr="00E51851" w:rsidRDefault="007B55DC" w:rsidP="00F8772A">
            <w:pPr>
              <w:jc w:val="center"/>
              <w:rPr>
                <w:rFonts w:ascii="Century Gothic" w:eastAsia="Century Gothic" w:hAnsi="Century Gothic" w:cs="Century Gothic"/>
                <w:color w:val="002060"/>
              </w:rPr>
            </w:pPr>
          </w:p>
        </w:tc>
      </w:tr>
      <w:tr w:rsidR="006F1886" w14:paraId="1D0273DD" w14:textId="77777777" w:rsidTr="00D237F7">
        <w:trPr>
          <w:cantSplit/>
          <w:trHeight w:val="1418"/>
        </w:trPr>
        <w:tc>
          <w:tcPr>
            <w:tcW w:w="1111" w:type="dxa"/>
            <w:vMerge/>
          </w:tcPr>
          <w:p w14:paraId="3855FB00" w14:textId="77777777" w:rsidR="006F1886" w:rsidRPr="78BC532D" w:rsidRDefault="006F1886" w:rsidP="00F8772A">
            <w:pPr>
              <w:jc w:val="center"/>
              <w:rPr>
                <w:rFonts w:ascii="Century Gothic" w:eastAsia="Century Gothic" w:hAnsi="Century Gothic" w:cs="Century Gothic"/>
                <w:b/>
                <w:bCs/>
                <w:color w:val="002060"/>
                <w:sz w:val="24"/>
                <w:szCs w:val="24"/>
              </w:rPr>
            </w:pPr>
          </w:p>
        </w:tc>
        <w:tc>
          <w:tcPr>
            <w:tcW w:w="3544" w:type="dxa"/>
          </w:tcPr>
          <w:p w14:paraId="5A2DC450" w14:textId="2A520D2F" w:rsidR="006F1886" w:rsidRPr="00016F9E" w:rsidRDefault="006F1886" w:rsidP="00355B12">
            <w:pPr>
              <w:jc w:val="center"/>
              <w:rPr>
                <w:rFonts w:ascii="Century Gothic" w:eastAsia="Century Gothic" w:hAnsi="Century Gothic" w:cs="Century Gothic"/>
                <w:b/>
                <w:bCs/>
                <w:color w:val="0070C0"/>
                <w:sz w:val="20"/>
                <w:szCs w:val="20"/>
                <w:u w:val="single"/>
              </w:rPr>
            </w:pPr>
            <w:r w:rsidRPr="00016F9E">
              <w:rPr>
                <w:rFonts w:ascii="Century Gothic" w:eastAsia="Century Gothic" w:hAnsi="Century Gothic" w:cs="Century Gothic"/>
                <w:b/>
                <w:bCs/>
                <w:color w:val="0070C0"/>
                <w:sz w:val="20"/>
                <w:szCs w:val="20"/>
                <w:u w:val="single"/>
              </w:rPr>
              <w:t>Task 1</w:t>
            </w:r>
            <w:r>
              <w:rPr>
                <w:rFonts w:ascii="Century Gothic" w:eastAsia="Century Gothic" w:hAnsi="Century Gothic" w:cs="Century Gothic"/>
                <w:b/>
                <w:bCs/>
                <w:color w:val="0070C0"/>
                <w:sz w:val="20"/>
                <w:szCs w:val="20"/>
                <w:u w:val="single"/>
              </w:rPr>
              <w:t xml:space="preserve"> &amp; 2</w:t>
            </w:r>
            <w:r w:rsidRPr="00016F9E">
              <w:rPr>
                <w:rFonts w:ascii="Century Gothic" w:eastAsia="Century Gothic" w:hAnsi="Century Gothic" w:cs="Century Gothic"/>
                <w:b/>
                <w:bCs/>
                <w:color w:val="0070C0"/>
                <w:sz w:val="20"/>
                <w:szCs w:val="20"/>
                <w:u w:val="single"/>
              </w:rPr>
              <w:t xml:space="preserve"> (Research)</w:t>
            </w:r>
          </w:p>
          <w:p w14:paraId="28D11C83" w14:textId="77777777" w:rsidR="006F1886" w:rsidRDefault="006F1886" w:rsidP="00355B12">
            <w:pPr>
              <w:jc w:val="center"/>
              <w:rPr>
                <w:rFonts w:ascii="Century Gothic" w:eastAsia="Century Gothic" w:hAnsi="Century Gothic" w:cs="Century Gothic"/>
                <w:b/>
                <w:bCs/>
                <w:color w:val="002060"/>
                <w:sz w:val="20"/>
                <w:szCs w:val="20"/>
                <w:u w:val="single"/>
              </w:rPr>
            </w:pPr>
          </w:p>
          <w:p w14:paraId="793F9332" w14:textId="77777777" w:rsidR="006F1886" w:rsidRDefault="006F1886" w:rsidP="00355B12">
            <w:pPr>
              <w:jc w:val="center"/>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 xml:space="preserve">Pupils will look at the social and historical context of their </w:t>
            </w:r>
            <w:r>
              <w:rPr>
                <w:rFonts w:ascii="Century Gothic" w:eastAsia="Century Gothic" w:hAnsi="Century Gothic" w:cs="Century Gothic"/>
                <w:color w:val="002060"/>
                <w:sz w:val="20"/>
                <w:szCs w:val="20"/>
              </w:rPr>
              <w:t>composition and brief</w:t>
            </w:r>
            <w:r w:rsidRPr="1487F3B0">
              <w:rPr>
                <w:rFonts w:ascii="Century Gothic" w:eastAsia="Century Gothic" w:hAnsi="Century Gothic" w:cs="Century Gothic"/>
                <w:color w:val="002060"/>
                <w:sz w:val="20"/>
                <w:szCs w:val="20"/>
              </w:rPr>
              <w:t>. They will look at a variety of artists and analyse their works.</w:t>
            </w:r>
          </w:p>
          <w:p w14:paraId="16FEDB8E" w14:textId="77777777" w:rsidR="006F1886" w:rsidRDefault="006F1886" w:rsidP="00355B12">
            <w:pPr>
              <w:jc w:val="center"/>
              <w:rPr>
                <w:rFonts w:ascii="Century Gothic" w:eastAsia="Century Gothic" w:hAnsi="Century Gothic" w:cs="Century Gothic"/>
                <w:color w:val="002060"/>
                <w:sz w:val="20"/>
                <w:szCs w:val="20"/>
              </w:rPr>
            </w:pPr>
          </w:p>
          <w:p w14:paraId="4FB56813" w14:textId="77777777" w:rsidR="006F1886" w:rsidRPr="009E31F3" w:rsidRDefault="006F1886" w:rsidP="00E44C69">
            <w:pPr>
              <w:jc w:val="center"/>
              <w:rPr>
                <w:rFonts w:ascii="Century Gothic" w:eastAsia="Century Gothic" w:hAnsi="Century Gothic" w:cs="Century Gothic"/>
                <w:b/>
                <w:bCs/>
                <w:color w:val="0070C0"/>
                <w:sz w:val="20"/>
                <w:szCs w:val="20"/>
              </w:rPr>
            </w:pPr>
            <w:r w:rsidRPr="009E31F3">
              <w:rPr>
                <w:rFonts w:ascii="Century Gothic" w:eastAsia="Century Gothic" w:hAnsi="Century Gothic" w:cs="Century Gothic"/>
                <w:b/>
                <w:bCs/>
                <w:color w:val="0070C0"/>
                <w:sz w:val="20"/>
                <w:szCs w:val="20"/>
              </w:rPr>
              <w:t xml:space="preserve">Deadline: </w:t>
            </w:r>
            <w:r>
              <w:rPr>
                <w:rFonts w:ascii="Century Gothic" w:eastAsia="Century Gothic" w:hAnsi="Century Gothic" w:cs="Century Gothic"/>
                <w:b/>
                <w:bCs/>
                <w:color w:val="0070C0"/>
                <w:sz w:val="20"/>
                <w:szCs w:val="20"/>
              </w:rPr>
              <w:t>End of September</w:t>
            </w:r>
          </w:p>
          <w:p w14:paraId="61302B64" w14:textId="77777777" w:rsidR="006F1886" w:rsidRPr="78BC532D" w:rsidRDefault="006F1886" w:rsidP="00F8772A">
            <w:pPr>
              <w:rPr>
                <w:rFonts w:ascii="Century Gothic" w:eastAsia="Century Gothic" w:hAnsi="Century Gothic" w:cs="Century Gothic"/>
                <w:b/>
                <w:bCs/>
                <w:color w:val="002060"/>
                <w:sz w:val="20"/>
                <w:szCs w:val="20"/>
                <w:u w:val="single"/>
              </w:rPr>
            </w:pPr>
          </w:p>
        </w:tc>
        <w:tc>
          <w:tcPr>
            <w:tcW w:w="425" w:type="dxa"/>
            <w:vMerge/>
            <w:shd w:val="clear" w:color="auto" w:fill="002060"/>
          </w:tcPr>
          <w:p w14:paraId="0FFD7BEA" w14:textId="77777777" w:rsidR="006F1886" w:rsidRPr="78BC532D" w:rsidRDefault="006F1886" w:rsidP="00F8772A">
            <w:pPr>
              <w:rPr>
                <w:rFonts w:ascii="Century Gothic" w:eastAsia="Century Gothic" w:hAnsi="Century Gothic" w:cs="Century Gothic"/>
                <w:b/>
                <w:bCs/>
                <w:color w:val="1F3864" w:themeColor="accent1" w:themeShade="80"/>
                <w:sz w:val="20"/>
                <w:szCs w:val="20"/>
                <w:u w:val="single"/>
              </w:rPr>
            </w:pPr>
          </w:p>
        </w:tc>
        <w:tc>
          <w:tcPr>
            <w:tcW w:w="3119" w:type="dxa"/>
            <w:shd w:val="clear" w:color="auto" w:fill="FFFFFF" w:themeFill="background1"/>
          </w:tcPr>
          <w:p w14:paraId="0A8778A8" w14:textId="77777777" w:rsidR="006F1886" w:rsidRPr="00016F9E" w:rsidRDefault="006F1886" w:rsidP="00F8772A">
            <w:pPr>
              <w:jc w:val="center"/>
              <w:rPr>
                <w:rFonts w:ascii="Century Gothic" w:eastAsia="Century Gothic" w:hAnsi="Century Gothic" w:cs="Century Gothic"/>
                <w:b/>
                <w:bCs/>
                <w:color w:val="0070C0"/>
                <w:sz w:val="20"/>
                <w:szCs w:val="20"/>
                <w:u w:val="single"/>
              </w:rPr>
            </w:pPr>
            <w:r>
              <w:rPr>
                <w:rFonts w:ascii="Century Gothic" w:eastAsia="Century Gothic" w:hAnsi="Century Gothic" w:cs="Century Gothic"/>
                <w:b/>
                <w:bCs/>
                <w:color w:val="0070C0"/>
                <w:sz w:val="20"/>
                <w:szCs w:val="20"/>
                <w:u w:val="single"/>
              </w:rPr>
              <w:t>Task 2 &amp; 3 (Log &amp; Composition)</w:t>
            </w:r>
          </w:p>
          <w:p w14:paraId="0A2C84CD" w14:textId="77777777" w:rsidR="006F1886" w:rsidRDefault="006F1886" w:rsidP="00F8772A">
            <w:pPr>
              <w:jc w:val="center"/>
              <w:rPr>
                <w:rFonts w:ascii="Century Gothic" w:eastAsia="Century Gothic" w:hAnsi="Century Gothic" w:cs="Century Gothic"/>
                <w:color w:val="002060"/>
                <w:sz w:val="20"/>
                <w:szCs w:val="20"/>
              </w:rPr>
            </w:pPr>
          </w:p>
          <w:p w14:paraId="68EF4FB0" w14:textId="0FD8EB3A" w:rsidR="006F1886" w:rsidRDefault="006F1886" w:rsidP="00F8772A">
            <w:pPr>
              <w:jc w:val="center"/>
              <w:rPr>
                <w:rFonts w:ascii="Century Gothic" w:eastAsia="Century Gothic" w:hAnsi="Century Gothic" w:cs="Century Gothic"/>
                <w:color w:val="002060"/>
                <w:sz w:val="20"/>
                <w:szCs w:val="20"/>
              </w:rPr>
            </w:pPr>
            <w:r>
              <w:rPr>
                <w:rFonts w:ascii="Century Gothic" w:eastAsia="Century Gothic" w:hAnsi="Century Gothic" w:cs="Century Gothic"/>
                <w:color w:val="002060"/>
                <w:sz w:val="20"/>
                <w:szCs w:val="20"/>
              </w:rPr>
              <w:t>Develop &amp; complete composition referring to the set brief</w:t>
            </w:r>
            <w:r w:rsidRPr="1487F3B0">
              <w:rPr>
                <w:rFonts w:ascii="Century Gothic" w:eastAsia="Century Gothic" w:hAnsi="Century Gothic" w:cs="Century Gothic"/>
                <w:color w:val="002060"/>
                <w:sz w:val="20"/>
                <w:szCs w:val="20"/>
              </w:rPr>
              <w:t xml:space="preserve">. </w:t>
            </w:r>
            <w:r>
              <w:rPr>
                <w:rFonts w:ascii="Century Gothic" w:eastAsia="Century Gothic" w:hAnsi="Century Gothic" w:cs="Century Gothic"/>
                <w:color w:val="002060"/>
                <w:sz w:val="20"/>
                <w:szCs w:val="20"/>
              </w:rPr>
              <w:t>Pupils will take regular recordings and snapshots of work and keep a log of developments made each week (including ideas, musical elements and feedback).</w:t>
            </w:r>
          </w:p>
          <w:p w14:paraId="3FD0FB03" w14:textId="77777777" w:rsidR="006F1886" w:rsidRDefault="006F1886" w:rsidP="00F8772A">
            <w:pPr>
              <w:jc w:val="center"/>
              <w:rPr>
                <w:rFonts w:ascii="Century Gothic" w:eastAsia="Century Gothic" w:hAnsi="Century Gothic" w:cs="Century Gothic"/>
                <w:color w:val="002060"/>
                <w:sz w:val="20"/>
                <w:szCs w:val="20"/>
              </w:rPr>
            </w:pPr>
          </w:p>
          <w:p w14:paraId="4F3A8764" w14:textId="77777777" w:rsidR="006F1886" w:rsidRPr="009E31F3" w:rsidRDefault="006F1886" w:rsidP="00F8772A">
            <w:pPr>
              <w:jc w:val="center"/>
              <w:rPr>
                <w:rFonts w:ascii="Century Gothic" w:eastAsia="Century Gothic" w:hAnsi="Century Gothic" w:cs="Century Gothic"/>
                <w:b/>
                <w:bCs/>
                <w:color w:val="1F3864" w:themeColor="accent1" w:themeShade="80"/>
                <w:sz w:val="20"/>
                <w:szCs w:val="20"/>
                <w:u w:val="single"/>
              </w:rPr>
            </w:pPr>
            <w:r w:rsidRPr="009E31F3">
              <w:rPr>
                <w:rFonts w:ascii="Century Gothic" w:eastAsia="Century Gothic" w:hAnsi="Century Gothic" w:cs="Century Gothic"/>
                <w:b/>
                <w:bCs/>
                <w:color w:val="0070C0"/>
                <w:sz w:val="20"/>
                <w:szCs w:val="20"/>
              </w:rPr>
              <w:t>Deadline: December</w:t>
            </w:r>
          </w:p>
        </w:tc>
        <w:tc>
          <w:tcPr>
            <w:tcW w:w="3402" w:type="dxa"/>
            <w:vMerge w:val="restart"/>
            <w:shd w:val="clear" w:color="auto" w:fill="FFFFFF" w:themeFill="background1"/>
          </w:tcPr>
          <w:p w14:paraId="1368F759" w14:textId="77777777" w:rsidR="006F1886" w:rsidRDefault="006F1886" w:rsidP="00F8772A">
            <w:pPr>
              <w:jc w:val="center"/>
              <w:rPr>
                <w:rFonts w:ascii="Century Gothic" w:eastAsia="Century Gothic" w:hAnsi="Century Gothic" w:cs="Century Gothic"/>
                <w:b/>
                <w:bCs/>
                <w:color w:val="0070C0"/>
                <w:sz w:val="20"/>
                <w:szCs w:val="20"/>
                <w:u w:val="single"/>
              </w:rPr>
            </w:pPr>
            <w:r w:rsidRPr="00746AFF">
              <w:rPr>
                <w:rFonts w:ascii="Century Gothic" w:eastAsia="Century Gothic" w:hAnsi="Century Gothic" w:cs="Century Gothic"/>
                <w:b/>
                <w:bCs/>
                <w:color w:val="0070C0"/>
                <w:sz w:val="20"/>
                <w:szCs w:val="20"/>
                <w:u w:val="single"/>
              </w:rPr>
              <w:t xml:space="preserve">Task 1 </w:t>
            </w:r>
            <w:r>
              <w:rPr>
                <w:rFonts w:ascii="Century Gothic" w:eastAsia="Century Gothic" w:hAnsi="Century Gothic" w:cs="Century Gothic"/>
                <w:b/>
                <w:bCs/>
                <w:color w:val="0070C0"/>
                <w:sz w:val="20"/>
                <w:szCs w:val="20"/>
                <w:u w:val="single"/>
              </w:rPr>
              <w:t>–</w:t>
            </w:r>
            <w:r w:rsidRPr="00746AFF">
              <w:rPr>
                <w:rFonts w:ascii="Century Gothic" w:eastAsia="Century Gothic" w:hAnsi="Century Gothic" w:cs="Century Gothic"/>
                <w:b/>
                <w:bCs/>
                <w:color w:val="0070C0"/>
                <w:sz w:val="20"/>
                <w:szCs w:val="20"/>
                <w:u w:val="single"/>
              </w:rPr>
              <w:t xml:space="preserve"> 4</w:t>
            </w:r>
          </w:p>
          <w:p w14:paraId="3CE5DA03" w14:textId="77777777" w:rsidR="006F1886" w:rsidRDefault="006F1886" w:rsidP="00F8772A">
            <w:pPr>
              <w:jc w:val="center"/>
              <w:rPr>
                <w:rFonts w:ascii="Century Gothic" w:eastAsia="Century Gothic" w:hAnsi="Century Gothic" w:cs="Century Gothic"/>
                <w:b/>
                <w:bCs/>
                <w:color w:val="0070C0"/>
                <w:sz w:val="20"/>
                <w:szCs w:val="20"/>
                <w:u w:val="single"/>
              </w:rPr>
            </w:pPr>
          </w:p>
          <w:p w14:paraId="58E98645" w14:textId="77777777" w:rsidR="006F1886" w:rsidRPr="00795812" w:rsidRDefault="006F1886" w:rsidP="00F8772A">
            <w:pPr>
              <w:rPr>
                <w:rFonts w:ascii="Century Gothic" w:eastAsia="Century Gothic" w:hAnsi="Century Gothic" w:cs="Century Gothic"/>
                <w:color w:val="1F3864" w:themeColor="accent1" w:themeShade="80"/>
                <w:sz w:val="20"/>
                <w:szCs w:val="20"/>
              </w:rPr>
            </w:pPr>
            <w:r w:rsidRPr="00795812">
              <w:rPr>
                <w:rFonts w:ascii="Century Gothic" w:eastAsia="Century Gothic" w:hAnsi="Century Gothic" w:cs="Century Gothic"/>
                <w:color w:val="1F3864" w:themeColor="accent1" w:themeShade="80"/>
                <w:sz w:val="20"/>
                <w:szCs w:val="20"/>
              </w:rPr>
              <w:t>Pupils start their official project including:</w:t>
            </w:r>
          </w:p>
          <w:p w14:paraId="11D0F576" w14:textId="77777777" w:rsidR="006F1886" w:rsidRPr="00795812" w:rsidRDefault="006F1886" w:rsidP="00F8772A">
            <w:pPr>
              <w:rPr>
                <w:rFonts w:ascii="Century Gothic" w:eastAsia="Century Gothic" w:hAnsi="Century Gothic" w:cs="Century Gothic"/>
                <w:color w:val="1F3864" w:themeColor="accent1" w:themeShade="80"/>
                <w:sz w:val="20"/>
                <w:szCs w:val="20"/>
              </w:rPr>
            </w:pPr>
          </w:p>
          <w:p w14:paraId="18657507" w14:textId="77777777" w:rsidR="006F1886" w:rsidRPr="00795812" w:rsidRDefault="006F1886" w:rsidP="00F8772A">
            <w:pPr>
              <w:pStyle w:val="ListParagraph"/>
              <w:numPr>
                <w:ilvl w:val="0"/>
                <w:numId w:val="4"/>
              </w:numPr>
              <w:rPr>
                <w:rFonts w:ascii="Century Gothic" w:eastAsia="Century Gothic" w:hAnsi="Century Gothic" w:cs="Century Gothic"/>
                <w:color w:val="1F3864" w:themeColor="accent1" w:themeShade="80"/>
                <w:sz w:val="20"/>
                <w:szCs w:val="20"/>
              </w:rPr>
            </w:pPr>
            <w:r w:rsidRPr="00795812">
              <w:rPr>
                <w:rFonts w:ascii="Century Gothic" w:eastAsia="Century Gothic" w:hAnsi="Century Gothic" w:cs="Century Gothic"/>
                <w:color w:val="1F3864" w:themeColor="accent1" w:themeShade="80"/>
                <w:sz w:val="20"/>
                <w:szCs w:val="20"/>
              </w:rPr>
              <w:t>Research and influencing factors</w:t>
            </w:r>
          </w:p>
          <w:p w14:paraId="07475A20" w14:textId="77777777" w:rsidR="006F1886" w:rsidRPr="00795812" w:rsidRDefault="006F1886" w:rsidP="00F8772A">
            <w:pPr>
              <w:pStyle w:val="ListParagraph"/>
              <w:numPr>
                <w:ilvl w:val="0"/>
                <w:numId w:val="4"/>
              </w:numPr>
              <w:rPr>
                <w:rFonts w:ascii="Century Gothic" w:eastAsia="Century Gothic" w:hAnsi="Century Gothic" w:cs="Century Gothic"/>
                <w:color w:val="1F3864" w:themeColor="accent1" w:themeShade="80"/>
                <w:sz w:val="20"/>
                <w:szCs w:val="20"/>
              </w:rPr>
            </w:pPr>
            <w:r w:rsidRPr="00795812">
              <w:rPr>
                <w:rFonts w:ascii="Century Gothic" w:eastAsia="Century Gothic" w:hAnsi="Century Gothic" w:cs="Century Gothic"/>
                <w:color w:val="1F3864" w:themeColor="accent1" w:themeShade="80"/>
                <w:sz w:val="20"/>
                <w:szCs w:val="20"/>
              </w:rPr>
              <w:t>Project Proposal</w:t>
            </w:r>
          </w:p>
          <w:p w14:paraId="5759232A" w14:textId="77777777" w:rsidR="006F1886" w:rsidRPr="00795812" w:rsidRDefault="006F1886" w:rsidP="00F8772A">
            <w:pPr>
              <w:pStyle w:val="ListParagraph"/>
              <w:numPr>
                <w:ilvl w:val="0"/>
                <w:numId w:val="4"/>
              </w:numPr>
              <w:rPr>
                <w:rFonts w:ascii="Century Gothic" w:eastAsia="Century Gothic" w:hAnsi="Century Gothic" w:cs="Century Gothic"/>
                <w:color w:val="1F3864" w:themeColor="accent1" w:themeShade="80"/>
                <w:sz w:val="20"/>
                <w:szCs w:val="20"/>
              </w:rPr>
            </w:pPr>
            <w:r w:rsidRPr="00795812">
              <w:rPr>
                <w:rFonts w:ascii="Century Gothic" w:eastAsia="Century Gothic" w:hAnsi="Century Gothic" w:cs="Century Gothic"/>
                <w:color w:val="1F3864" w:themeColor="accent1" w:themeShade="80"/>
                <w:sz w:val="20"/>
                <w:szCs w:val="20"/>
              </w:rPr>
              <w:t>Budget &amp; Personnel</w:t>
            </w:r>
          </w:p>
          <w:p w14:paraId="11A6DC2D" w14:textId="77777777" w:rsidR="006F1886" w:rsidRPr="00795812" w:rsidRDefault="006F1886" w:rsidP="00F8772A">
            <w:pPr>
              <w:pStyle w:val="ListParagraph"/>
              <w:numPr>
                <w:ilvl w:val="0"/>
                <w:numId w:val="4"/>
              </w:numPr>
              <w:rPr>
                <w:rFonts w:ascii="Century Gothic" w:eastAsia="Century Gothic" w:hAnsi="Century Gothic" w:cs="Century Gothic"/>
                <w:color w:val="1F3864" w:themeColor="accent1" w:themeShade="80"/>
                <w:sz w:val="20"/>
                <w:szCs w:val="20"/>
              </w:rPr>
            </w:pPr>
            <w:r w:rsidRPr="00795812">
              <w:rPr>
                <w:rFonts w:ascii="Century Gothic" w:eastAsia="Century Gothic" w:hAnsi="Century Gothic" w:cs="Century Gothic"/>
                <w:color w:val="1F3864" w:themeColor="accent1" w:themeShade="80"/>
                <w:sz w:val="20"/>
                <w:szCs w:val="20"/>
              </w:rPr>
              <w:t>Marketing</w:t>
            </w:r>
          </w:p>
          <w:p w14:paraId="49595CA0" w14:textId="77777777" w:rsidR="006F1886" w:rsidRPr="000213E5" w:rsidRDefault="006F1886" w:rsidP="00F8772A">
            <w:pPr>
              <w:pStyle w:val="ListParagraph"/>
              <w:rPr>
                <w:rFonts w:ascii="Century Gothic" w:eastAsia="Century Gothic" w:hAnsi="Century Gothic" w:cs="Century Gothic"/>
                <w:color w:val="000000" w:themeColor="text1"/>
                <w:sz w:val="20"/>
                <w:szCs w:val="20"/>
              </w:rPr>
            </w:pPr>
          </w:p>
        </w:tc>
        <w:tc>
          <w:tcPr>
            <w:tcW w:w="425" w:type="dxa"/>
            <w:vMerge/>
            <w:shd w:val="clear" w:color="auto" w:fill="002060"/>
          </w:tcPr>
          <w:p w14:paraId="04433B66" w14:textId="77777777" w:rsidR="006F1886" w:rsidRPr="78BC532D" w:rsidRDefault="006F1886" w:rsidP="00F8772A">
            <w:pPr>
              <w:rPr>
                <w:rFonts w:ascii="Century Gothic" w:eastAsia="Century Gothic" w:hAnsi="Century Gothic" w:cs="Century Gothic"/>
                <w:b/>
                <w:bCs/>
                <w:color w:val="1F3864" w:themeColor="accent1" w:themeShade="80"/>
                <w:sz w:val="20"/>
                <w:szCs w:val="20"/>
                <w:u w:val="single"/>
              </w:rPr>
            </w:pPr>
          </w:p>
        </w:tc>
        <w:tc>
          <w:tcPr>
            <w:tcW w:w="4063" w:type="dxa"/>
            <w:vMerge w:val="restart"/>
            <w:shd w:val="clear" w:color="auto" w:fill="FFFFFF" w:themeFill="background1"/>
          </w:tcPr>
          <w:p w14:paraId="224A604B" w14:textId="77777777" w:rsidR="006F1886" w:rsidRDefault="006F1886" w:rsidP="00F8772A">
            <w:pPr>
              <w:jc w:val="center"/>
              <w:rPr>
                <w:rFonts w:ascii="Century Gothic" w:eastAsia="Century Gothic" w:hAnsi="Century Gothic" w:cs="Century Gothic"/>
                <w:b/>
                <w:bCs/>
                <w:color w:val="0070C0"/>
                <w:sz w:val="20"/>
                <w:szCs w:val="20"/>
                <w:u w:val="single"/>
              </w:rPr>
            </w:pPr>
            <w:r w:rsidRPr="00746AFF">
              <w:rPr>
                <w:rFonts w:ascii="Century Gothic" w:eastAsia="Century Gothic" w:hAnsi="Century Gothic" w:cs="Century Gothic"/>
                <w:b/>
                <w:bCs/>
                <w:color w:val="0070C0"/>
                <w:sz w:val="20"/>
                <w:szCs w:val="20"/>
                <w:u w:val="single"/>
              </w:rPr>
              <w:t xml:space="preserve">Task 5 </w:t>
            </w:r>
            <w:r>
              <w:rPr>
                <w:rFonts w:ascii="Century Gothic" w:eastAsia="Century Gothic" w:hAnsi="Century Gothic" w:cs="Century Gothic"/>
                <w:b/>
                <w:bCs/>
                <w:color w:val="0070C0"/>
                <w:sz w:val="20"/>
                <w:szCs w:val="20"/>
                <w:u w:val="single"/>
              </w:rPr>
              <w:t>–</w:t>
            </w:r>
            <w:r w:rsidRPr="00746AFF">
              <w:rPr>
                <w:rFonts w:ascii="Century Gothic" w:eastAsia="Century Gothic" w:hAnsi="Century Gothic" w:cs="Century Gothic"/>
                <w:b/>
                <w:bCs/>
                <w:color w:val="0070C0"/>
                <w:sz w:val="20"/>
                <w:szCs w:val="20"/>
                <w:u w:val="single"/>
              </w:rPr>
              <w:t xml:space="preserve"> 7</w:t>
            </w:r>
          </w:p>
          <w:p w14:paraId="1A5CE57B" w14:textId="77777777" w:rsidR="006F1886" w:rsidRDefault="006F1886" w:rsidP="00F8772A">
            <w:pPr>
              <w:jc w:val="center"/>
              <w:rPr>
                <w:rFonts w:ascii="Century Gothic" w:eastAsia="Century Gothic" w:hAnsi="Century Gothic" w:cs="Century Gothic"/>
                <w:b/>
                <w:bCs/>
                <w:color w:val="0070C0"/>
                <w:sz w:val="20"/>
                <w:szCs w:val="20"/>
                <w:u w:val="single"/>
              </w:rPr>
            </w:pPr>
          </w:p>
          <w:p w14:paraId="78DC570D" w14:textId="77777777" w:rsidR="006F1886" w:rsidRDefault="006F1886" w:rsidP="00F8772A">
            <w:pPr>
              <w:rPr>
                <w:rFonts w:ascii="Century Gothic" w:eastAsia="Century Gothic" w:hAnsi="Century Gothic" w:cs="Century Gothic"/>
                <w:color w:val="1F3864" w:themeColor="accent1" w:themeShade="80"/>
                <w:sz w:val="20"/>
                <w:szCs w:val="20"/>
              </w:rPr>
            </w:pPr>
            <w:r>
              <w:rPr>
                <w:rFonts w:ascii="Century Gothic" w:eastAsia="Century Gothic" w:hAnsi="Century Gothic" w:cs="Century Gothic"/>
                <w:color w:val="1F3864" w:themeColor="accent1" w:themeShade="80"/>
                <w:sz w:val="20"/>
                <w:szCs w:val="20"/>
              </w:rPr>
              <w:t>Pupils continue to create their official project including:</w:t>
            </w:r>
          </w:p>
          <w:p w14:paraId="380496D8" w14:textId="77777777" w:rsidR="006F1886" w:rsidRDefault="006F1886" w:rsidP="00F8772A">
            <w:pPr>
              <w:rPr>
                <w:rFonts w:ascii="Century Gothic" w:eastAsia="Century Gothic" w:hAnsi="Century Gothic" w:cs="Century Gothic"/>
                <w:color w:val="1F3864" w:themeColor="accent1" w:themeShade="80"/>
                <w:sz w:val="20"/>
                <w:szCs w:val="20"/>
              </w:rPr>
            </w:pPr>
          </w:p>
          <w:p w14:paraId="231B9F88" w14:textId="77777777" w:rsidR="006F1886" w:rsidRDefault="006F1886" w:rsidP="00F8772A">
            <w:pPr>
              <w:pStyle w:val="ListParagraph"/>
              <w:numPr>
                <w:ilvl w:val="0"/>
                <w:numId w:val="4"/>
              </w:numPr>
              <w:rPr>
                <w:rFonts w:ascii="Century Gothic" w:eastAsia="Century Gothic" w:hAnsi="Century Gothic" w:cs="Century Gothic"/>
                <w:color w:val="1F3864" w:themeColor="accent1" w:themeShade="80"/>
                <w:sz w:val="20"/>
                <w:szCs w:val="20"/>
              </w:rPr>
            </w:pPr>
            <w:r>
              <w:rPr>
                <w:rFonts w:ascii="Century Gothic" w:eastAsia="Century Gothic" w:hAnsi="Century Gothic" w:cs="Century Gothic"/>
                <w:color w:val="1F3864" w:themeColor="accent1" w:themeShade="80"/>
                <w:sz w:val="20"/>
                <w:szCs w:val="20"/>
              </w:rPr>
              <w:t>Musical Examples</w:t>
            </w:r>
          </w:p>
          <w:p w14:paraId="75C3EDAF" w14:textId="77777777" w:rsidR="006F1886" w:rsidRDefault="006F1886" w:rsidP="00F8772A">
            <w:pPr>
              <w:pStyle w:val="ListParagraph"/>
              <w:numPr>
                <w:ilvl w:val="0"/>
                <w:numId w:val="4"/>
              </w:numPr>
              <w:rPr>
                <w:rFonts w:ascii="Century Gothic" w:eastAsia="Century Gothic" w:hAnsi="Century Gothic" w:cs="Century Gothic"/>
                <w:color w:val="1F3864" w:themeColor="accent1" w:themeShade="80"/>
                <w:sz w:val="20"/>
                <w:szCs w:val="20"/>
              </w:rPr>
            </w:pPr>
            <w:r>
              <w:rPr>
                <w:rFonts w:ascii="Century Gothic" w:eastAsia="Century Gothic" w:hAnsi="Century Gothic" w:cs="Century Gothic"/>
                <w:color w:val="1F3864" w:themeColor="accent1" w:themeShade="80"/>
                <w:sz w:val="20"/>
                <w:szCs w:val="20"/>
              </w:rPr>
              <w:t>Presentation/Pitch</w:t>
            </w:r>
          </w:p>
          <w:p w14:paraId="78824523" w14:textId="77777777" w:rsidR="006F1886" w:rsidRPr="00795812" w:rsidRDefault="006F1886" w:rsidP="00F8772A">
            <w:pPr>
              <w:pStyle w:val="ListParagraph"/>
              <w:numPr>
                <w:ilvl w:val="0"/>
                <w:numId w:val="4"/>
              </w:numPr>
              <w:rPr>
                <w:rFonts w:ascii="Century Gothic" w:eastAsia="Century Gothic" w:hAnsi="Century Gothic" w:cs="Century Gothic"/>
                <w:color w:val="1F3864" w:themeColor="accent1" w:themeShade="80"/>
                <w:sz w:val="20"/>
                <w:szCs w:val="20"/>
              </w:rPr>
            </w:pPr>
            <w:r>
              <w:rPr>
                <w:rFonts w:ascii="Century Gothic" w:eastAsia="Century Gothic" w:hAnsi="Century Gothic" w:cs="Century Gothic"/>
                <w:color w:val="1F3864" w:themeColor="accent1" w:themeShade="80"/>
                <w:sz w:val="20"/>
                <w:szCs w:val="20"/>
              </w:rPr>
              <w:t>Evaluation of the pitch</w:t>
            </w:r>
          </w:p>
        </w:tc>
        <w:tc>
          <w:tcPr>
            <w:tcW w:w="3969" w:type="dxa"/>
            <w:vMerge w:val="restart"/>
            <w:shd w:val="clear" w:color="auto" w:fill="FFFFFF" w:themeFill="background1"/>
          </w:tcPr>
          <w:p w14:paraId="38A34594" w14:textId="77777777" w:rsidR="006F1886" w:rsidRPr="00746AFF" w:rsidRDefault="006F1886" w:rsidP="00F8772A">
            <w:pPr>
              <w:jc w:val="center"/>
              <w:rPr>
                <w:rFonts w:ascii="Century Gothic" w:eastAsia="Century Gothic" w:hAnsi="Century Gothic" w:cs="Century Gothic"/>
                <w:b/>
                <w:bCs/>
                <w:color w:val="0070C0"/>
                <w:sz w:val="20"/>
                <w:szCs w:val="20"/>
                <w:u w:val="single"/>
              </w:rPr>
            </w:pPr>
            <w:r w:rsidRPr="00746AFF">
              <w:rPr>
                <w:rFonts w:ascii="Century Gothic" w:eastAsia="Century Gothic" w:hAnsi="Century Gothic" w:cs="Century Gothic"/>
                <w:b/>
                <w:bCs/>
                <w:color w:val="0070C0"/>
                <w:sz w:val="20"/>
                <w:szCs w:val="20"/>
                <w:u w:val="single"/>
              </w:rPr>
              <w:t>Editing &amp; Submission</w:t>
            </w:r>
          </w:p>
          <w:p w14:paraId="6AB10DF6" w14:textId="77777777" w:rsidR="006F1886" w:rsidRDefault="006F1886" w:rsidP="00F8772A">
            <w:pPr>
              <w:jc w:val="center"/>
              <w:rPr>
                <w:rFonts w:ascii="Century Gothic" w:eastAsia="Century Gothic" w:hAnsi="Century Gothic" w:cs="Century Gothic"/>
                <w:b/>
                <w:bCs/>
                <w:color w:val="1F3864" w:themeColor="accent1" w:themeShade="80"/>
                <w:sz w:val="20"/>
                <w:szCs w:val="20"/>
                <w:u w:val="single"/>
              </w:rPr>
            </w:pPr>
          </w:p>
          <w:p w14:paraId="25719659" w14:textId="77777777" w:rsidR="006F1886" w:rsidRDefault="006F1886" w:rsidP="00F8772A">
            <w:pPr>
              <w:jc w:val="center"/>
              <w:rPr>
                <w:rFonts w:ascii="Century Gothic" w:eastAsia="Century Gothic" w:hAnsi="Century Gothic" w:cs="Century Gothic"/>
                <w:color w:val="1F3864" w:themeColor="accent1" w:themeShade="80"/>
                <w:sz w:val="20"/>
                <w:szCs w:val="20"/>
              </w:rPr>
            </w:pPr>
            <w:r>
              <w:rPr>
                <w:rFonts w:ascii="Century Gothic" w:eastAsia="Century Gothic" w:hAnsi="Century Gothic" w:cs="Century Gothic"/>
                <w:color w:val="1F3864" w:themeColor="accent1" w:themeShade="80"/>
                <w:sz w:val="20"/>
                <w:szCs w:val="20"/>
              </w:rPr>
              <w:t>Final project to be submitted at the start of May. Any final edits and task completion to be actioned at the start of this term.</w:t>
            </w:r>
          </w:p>
          <w:p w14:paraId="11A1911A" w14:textId="77777777" w:rsidR="006F1886" w:rsidRDefault="006F1886" w:rsidP="00F8772A">
            <w:pPr>
              <w:jc w:val="center"/>
              <w:rPr>
                <w:rFonts w:ascii="Century Gothic" w:eastAsia="Century Gothic" w:hAnsi="Century Gothic" w:cs="Century Gothic"/>
                <w:color w:val="1F3864" w:themeColor="accent1" w:themeShade="80"/>
                <w:sz w:val="20"/>
                <w:szCs w:val="20"/>
              </w:rPr>
            </w:pPr>
          </w:p>
          <w:p w14:paraId="7E4851D5" w14:textId="77777777" w:rsidR="006F1886" w:rsidRPr="002834E9" w:rsidRDefault="006F1886" w:rsidP="00F8772A">
            <w:pPr>
              <w:jc w:val="center"/>
              <w:rPr>
                <w:rFonts w:ascii="Century Gothic" w:eastAsia="Century Gothic" w:hAnsi="Century Gothic" w:cs="Century Gothic"/>
                <w:color w:val="1F3864" w:themeColor="accent1" w:themeShade="80"/>
                <w:sz w:val="20"/>
                <w:szCs w:val="20"/>
              </w:rPr>
            </w:pPr>
            <w:r>
              <w:rPr>
                <w:rFonts w:ascii="Century Gothic" w:eastAsia="Century Gothic" w:hAnsi="Century Gothic" w:cs="Century Gothic"/>
                <w:color w:val="1F3864" w:themeColor="accent1" w:themeShade="80"/>
                <w:sz w:val="20"/>
                <w:szCs w:val="20"/>
              </w:rPr>
              <w:t>Opportunity to review Unit 2.</w:t>
            </w:r>
          </w:p>
        </w:tc>
        <w:tc>
          <w:tcPr>
            <w:tcW w:w="2410" w:type="dxa"/>
            <w:vMerge/>
            <w:shd w:val="clear" w:color="auto" w:fill="002060"/>
          </w:tcPr>
          <w:p w14:paraId="37784BD8" w14:textId="77777777" w:rsidR="006F1886" w:rsidRDefault="006F1886" w:rsidP="00F8772A">
            <w:pPr>
              <w:jc w:val="center"/>
              <w:rPr>
                <w:rFonts w:ascii="Century Gothic" w:eastAsia="Century Gothic" w:hAnsi="Century Gothic" w:cs="Century Gothic"/>
                <w:color w:val="002060"/>
                <w:sz w:val="28"/>
                <w:szCs w:val="28"/>
              </w:rPr>
            </w:pPr>
          </w:p>
        </w:tc>
      </w:tr>
      <w:tr w:rsidR="006F1886" w14:paraId="4EC823EC" w14:textId="77777777" w:rsidTr="00D237F7">
        <w:trPr>
          <w:cantSplit/>
          <w:trHeight w:val="1305"/>
        </w:trPr>
        <w:tc>
          <w:tcPr>
            <w:tcW w:w="1111" w:type="dxa"/>
            <w:vMerge/>
          </w:tcPr>
          <w:p w14:paraId="0223A953" w14:textId="77777777" w:rsidR="006F1886" w:rsidRPr="78BC532D" w:rsidRDefault="006F1886" w:rsidP="00F8772A">
            <w:pPr>
              <w:jc w:val="center"/>
              <w:rPr>
                <w:rFonts w:ascii="Century Gothic" w:eastAsia="Century Gothic" w:hAnsi="Century Gothic" w:cs="Century Gothic"/>
                <w:b/>
                <w:bCs/>
                <w:color w:val="002060"/>
                <w:sz w:val="24"/>
                <w:szCs w:val="24"/>
              </w:rPr>
            </w:pPr>
          </w:p>
        </w:tc>
        <w:tc>
          <w:tcPr>
            <w:tcW w:w="3544" w:type="dxa"/>
          </w:tcPr>
          <w:p w14:paraId="2D2385EF" w14:textId="676F7361" w:rsidR="006F1886" w:rsidRPr="00016F9E" w:rsidRDefault="006F1886" w:rsidP="00F8772A">
            <w:pPr>
              <w:jc w:val="center"/>
              <w:rPr>
                <w:rFonts w:ascii="Century Gothic" w:eastAsia="Century Gothic" w:hAnsi="Century Gothic" w:cs="Century Gothic"/>
                <w:b/>
                <w:bCs/>
                <w:color w:val="0070C0"/>
                <w:sz w:val="20"/>
                <w:szCs w:val="20"/>
                <w:u w:val="single"/>
              </w:rPr>
            </w:pPr>
            <w:r>
              <w:rPr>
                <w:rFonts w:ascii="Century Gothic" w:eastAsia="Century Gothic" w:hAnsi="Century Gothic" w:cs="Century Gothic"/>
                <w:b/>
                <w:bCs/>
                <w:color w:val="0070C0"/>
                <w:sz w:val="20"/>
                <w:szCs w:val="20"/>
                <w:u w:val="single"/>
              </w:rPr>
              <w:t>Task 3 – 5 (Log, Performance &amp; Evaluation</w:t>
            </w:r>
          </w:p>
          <w:p w14:paraId="46D5DED1" w14:textId="77777777" w:rsidR="006F1886" w:rsidRDefault="006F1886" w:rsidP="00F8772A">
            <w:pPr>
              <w:jc w:val="center"/>
              <w:rPr>
                <w:rFonts w:ascii="Century Gothic" w:eastAsia="Century Gothic" w:hAnsi="Century Gothic" w:cs="Century Gothic"/>
                <w:b/>
                <w:bCs/>
                <w:color w:val="002060"/>
                <w:sz w:val="20"/>
                <w:szCs w:val="20"/>
              </w:rPr>
            </w:pPr>
          </w:p>
          <w:p w14:paraId="417088A8" w14:textId="77777777" w:rsidR="006F1886" w:rsidRDefault="006F1886" w:rsidP="00F8772A">
            <w:pPr>
              <w:jc w:val="center"/>
              <w:rPr>
                <w:rFonts w:ascii="Century Gothic" w:eastAsia="Century Gothic" w:hAnsi="Century Gothic" w:cs="Century Gothic"/>
                <w:color w:val="002060"/>
                <w:sz w:val="20"/>
                <w:szCs w:val="20"/>
              </w:rPr>
            </w:pPr>
            <w:r>
              <w:rPr>
                <w:rFonts w:ascii="Century Gothic" w:eastAsia="Century Gothic" w:hAnsi="Century Gothic" w:cs="Century Gothic"/>
                <w:color w:val="002060"/>
                <w:sz w:val="20"/>
                <w:szCs w:val="20"/>
              </w:rPr>
              <w:t xml:space="preserve">Pupils will rehearse and record their final performance in accordance </w:t>
            </w:r>
            <w:proofErr w:type="gramStart"/>
            <w:r>
              <w:rPr>
                <w:rFonts w:ascii="Century Gothic" w:eastAsia="Century Gothic" w:hAnsi="Century Gothic" w:cs="Century Gothic"/>
                <w:color w:val="002060"/>
                <w:sz w:val="20"/>
                <w:szCs w:val="20"/>
              </w:rPr>
              <w:t>to</w:t>
            </w:r>
            <w:proofErr w:type="gramEnd"/>
            <w:r>
              <w:rPr>
                <w:rFonts w:ascii="Century Gothic" w:eastAsia="Century Gothic" w:hAnsi="Century Gothic" w:cs="Century Gothic"/>
                <w:color w:val="002060"/>
                <w:sz w:val="20"/>
                <w:szCs w:val="20"/>
              </w:rPr>
              <w:t xml:space="preserve"> the brief. They will continue to keep a weekly log and recordings of progress.</w:t>
            </w:r>
          </w:p>
          <w:p w14:paraId="0BA2274E" w14:textId="77777777" w:rsidR="006F1886" w:rsidRDefault="006F1886" w:rsidP="00F8772A">
            <w:pPr>
              <w:jc w:val="center"/>
              <w:rPr>
                <w:rFonts w:ascii="Century Gothic" w:eastAsia="Century Gothic" w:hAnsi="Century Gothic" w:cs="Century Gothic"/>
                <w:color w:val="002060"/>
                <w:sz w:val="20"/>
                <w:szCs w:val="20"/>
              </w:rPr>
            </w:pPr>
          </w:p>
          <w:p w14:paraId="62CEED46" w14:textId="4DBA843F" w:rsidR="006F1886" w:rsidRPr="00E44C69" w:rsidRDefault="006F1886" w:rsidP="00E44C69">
            <w:pPr>
              <w:jc w:val="center"/>
              <w:rPr>
                <w:rFonts w:ascii="Century Gothic" w:eastAsia="Century Gothic" w:hAnsi="Century Gothic" w:cs="Century Gothic"/>
                <w:b/>
                <w:bCs/>
                <w:color w:val="0070C0"/>
                <w:sz w:val="20"/>
                <w:szCs w:val="20"/>
              </w:rPr>
            </w:pPr>
            <w:r w:rsidRPr="009E31F3">
              <w:rPr>
                <w:rFonts w:ascii="Century Gothic" w:eastAsia="Century Gothic" w:hAnsi="Century Gothic" w:cs="Century Gothic"/>
                <w:b/>
                <w:bCs/>
                <w:color w:val="0070C0"/>
                <w:sz w:val="20"/>
                <w:szCs w:val="20"/>
              </w:rPr>
              <w:t xml:space="preserve">Deadline: </w:t>
            </w:r>
            <w:r>
              <w:rPr>
                <w:rFonts w:ascii="Century Gothic" w:eastAsia="Century Gothic" w:hAnsi="Century Gothic" w:cs="Century Gothic"/>
                <w:b/>
                <w:bCs/>
                <w:color w:val="0070C0"/>
                <w:sz w:val="20"/>
                <w:szCs w:val="20"/>
              </w:rPr>
              <w:t>End of September</w:t>
            </w:r>
          </w:p>
          <w:p w14:paraId="164314DD" w14:textId="77777777" w:rsidR="006F1886" w:rsidRDefault="006F1886" w:rsidP="00F8772A">
            <w:pPr>
              <w:jc w:val="center"/>
              <w:rPr>
                <w:rFonts w:ascii="Century Gothic" w:eastAsia="Century Gothic" w:hAnsi="Century Gothic" w:cs="Century Gothic"/>
                <w:color w:val="002060"/>
                <w:sz w:val="20"/>
                <w:szCs w:val="20"/>
              </w:rPr>
            </w:pPr>
          </w:p>
          <w:p w14:paraId="7959A946" w14:textId="77777777" w:rsidR="006F1886" w:rsidRDefault="006F1886" w:rsidP="00F8772A">
            <w:pPr>
              <w:jc w:val="center"/>
              <w:rPr>
                <w:rFonts w:ascii="Century Gothic" w:eastAsia="Century Gothic" w:hAnsi="Century Gothic" w:cs="Century Gothic"/>
                <w:color w:val="002060"/>
                <w:sz w:val="20"/>
                <w:szCs w:val="20"/>
              </w:rPr>
            </w:pPr>
            <w:r>
              <w:rPr>
                <w:rFonts w:ascii="Century Gothic" w:eastAsia="Century Gothic" w:hAnsi="Century Gothic" w:cs="Century Gothic"/>
                <w:color w:val="002060"/>
                <w:sz w:val="20"/>
                <w:szCs w:val="20"/>
              </w:rPr>
              <w:t>Pupils will complete an evaluation of their final performance.</w:t>
            </w:r>
          </w:p>
          <w:p w14:paraId="7BDF9B34" w14:textId="77777777" w:rsidR="006F1886" w:rsidRDefault="006F1886" w:rsidP="00F8772A">
            <w:pPr>
              <w:jc w:val="center"/>
              <w:rPr>
                <w:rFonts w:ascii="Century Gothic" w:eastAsia="Century Gothic" w:hAnsi="Century Gothic" w:cs="Century Gothic"/>
                <w:color w:val="002060"/>
                <w:sz w:val="20"/>
                <w:szCs w:val="20"/>
              </w:rPr>
            </w:pPr>
          </w:p>
          <w:p w14:paraId="4C521659" w14:textId="25E7A111" w:rsidR="006F1886" w:rsidRPr="009E31F3" w:rsidRDefault="006F1886" w:rsidP="00E44C69">
            <w:pPr>
              <w:jc w:val="center"/>
              <w:rPr>
                <w:rFonts w:ascii="Century Gothic" w:eastAsia="Century Gothic" w:hAnsi="Century Gothic" w:cs="Century Gothic"/>
                <w:b/>
                <w:bCs/>
                <w:color w:val="0070C0"/>
                <w:sz w:val="20"/>
                <w:szCs w:val="20"/>
              </w:rPr>
            </w:pPr>
            <w:r w:rsidRPr="009E31F3">
              <w:rPr>
                <w:rFonts w:ascii="Century Gothic" w:eastAsia="Century Gothic" w:hAnsi="Century Gothic" w:cs="Century Gothic"/>
                <w:b/>
                <w:bCs/>
                <w:color w:val="0070C0"/>
                <w:sz w:val="20"/>
                <w:szCs w:val="20"/>
              </w:rPr>
              <w:t>Deadline</w:t>
            </w:r>
            <w:r>
              <w:rPr>
                <w:rFonts w:ascii="Century Gothic" w:eastAsia="Century Gothic" w:hAnsi="Century Gothic" w:cs="Century Gothic"/>
                <w:b/>
                <w:bCs/>
                <w:color w:val="0070C0"/>
                <w:sz w:val="20"/>
                <w:szCs w:val="20"/>
              </w:rPr>
              <w:t>: October Half Term</w:t>
            </w:r>
          </w:p>
          <w:p w14:paraId="15D1E33A" w14:textId="2782D2A8" w:rsidR="006F1886" w:rsidRPr="78BC532D" w:rsidRDefault="006F1886" w:rsidP="00F8772A">
            <w:pPr>
              <w:jc w:val="center"/>
              <w:rPr>
                <w:rFonts w:ascii="Century Gothic" w:eastAsia="Century Gothic" w:hAnsi="Century Gothic" w:cs="Century Gothic"/>
                <w:b/>
                <w:bCs/>
                <w:color w:val="002060"/>
                <w:sz w:val="20"/>
                <w:szCs w:val="20"/>
                <w:u w:val="single"/>
              </w:rPr>
            </w:pPr>
          </w:p>
        </w:tc>
        <w:tc>
          <w:tcPr>
            <w:tcW w:w="425" w:type="dxa"/>
            <w:vMerge/>
            <w:shd w:val="clear" w:color="auto" w:fill="002060"/>
          </w:tcPr>
          <w:p w14:paraId="3006DFBE" w14:textId="77777777" w:rsidR="006F1886" w:rsidRPr="78BC532D" w:rsidRDefault="006F1886" w:rsidP="00F8772A">
            <w:pPr>
              <w:rPr>
                <w:rFonts w:ascii="Century Gothic" w:eastAsia="Century Gothic" w:hAnsi="Century Gothic" w:cs="Century Gothic"/>
                <w:b/>
                <w:bCs/>
                <w:color w:val="1F3864" w:themeColor="accent1" w:themeShade="80"/>
                <w:sz w:val="20"/>
                <w:szCs w:val="20"/>
                <w:u w:val="single"/>
              </w:rPr>
            </w:pPr>
          </w:p>
        </w:tc>
        <w:tc>
          <w:tcPr>
            <w:tcW w:w="3119" w:type="dxa"/>
            <w:shd w:val="clear" w:color="auto" w:fill="FFFFFF" w:themeFill="background1"/>
          </w:tcPr>
          <w:p w14:paraId="12C2544B" w14:textId="77777777" w:rsidR="006F1886" w:rsidRPr="00016F9E" w:rsidRDefault="006F1886" w:rsidP="00F8772A">
            <w:pPr>
              <w:jc w:val="center"/>
              <w:rPr>
                <w:rFonts w:ascii="Century Gothic" w:eastAsia="Century Gothic" w:hAnsi="Century Gothic" w:cs="Century Gothic"/>
                <w:b/>
                <w:bCs/>
                <w:color w:val="0070C0"/>
                <w:sz w:val="20"/>
                <w:szCs w:val="20"/>
                <w:u w:val="single"/>
              </w:rPr>
            </w:pPr>
            <w:r>
              <w:rPr>
                <w:rFonts w:ascii="Century Gothic" w:eastAsia="Century Gothic" w:hAnsi="Century Gothic" w:cs="Century Gothic"/>
                <w:b/>
                <w:bCs/>
                <w:color w:val="0070C0"/>
                <w:sz w:val="20"/>
                <w:szCs w:val="20"/>
                <w:u w:val="single"/>
              </w:rPr>
              <w:t>Task 4 (Evaluation)</w:t>
            </w:r>
          </w:p>
          <w:p w14:paraId="442873AC" w14:textId="77777777" w:rsidR="006F1886" w:rsidRDefault="006F1886" w:rsidP="00F8772A">
            <w:pPr>
              <w:jc w:val="center"/>
              <w:rPr>
                <w:rFonts w:ascii="Century Gothic" w:eastAsia="Century Gothic" w:hAnsi="Century Gothic" w:cs="Century Gothic"/>
                <w:color w:val="002060"/>
                <w:sz w:val="20"/>
                <w:szCs w:val="20"/>
              </w:rPr>
            </w:pPr>
          </w:p>
          <w:p w14:paraId="5EEA70B0" w14:textId="77777777" w:rsidR="006F1886" w:rsidRDefault="006F1886" w:rsidP="00F8772A">
            <w:pPr>
              <w:jc w:val="center"/>
              <w:rPr>
                <w:rFonts w:ascii="Century Gothic" w:eastAsia="Century Gothic" w:hAnsi="Century Gothic" w:cs="Century Gothic"/>
                <w:color w:val="002060"/>
                <w:sz w:val="20"/>
                <w:szCs w:val="20"/>
              </w:rPr>
            </w:pPr>
            <w:r>
              <w:rPr>
                <w:rFonts w:ascii="Century Gothic" w:eastAsia="Century Gothic" w:hAnsi="Century Gothic" w:cs="Century Gothic"/>
                <w:color w:val="002060"/>
                <w:sz w:val="20"/>
                <w:szCs w:val="20"/>
              </w:rPr>
              <w:t>Complete evaluation of composition after the listening party. Pupils should include specific feedback on the equality of the composition.</w:t>
            </w:r>
          </w:p>
          <w:p w14:paraId="62F1FCA8" w14:textId="77777777" w:rsidR="006F1886" w:rsidRDefault="006F1886" w:rsidP="00F8772A">
            <w:pPr>
              <w:jc w:val="center"/>
              <w:rPr>
                <w:rFonts w:ascii="Century Gothic" w:eastAsia="Century Gothic" w:hAnsi="Century Gothic" w:cs="Century Gothic"/>
                <w:color w:val="002060"/>
                <w:sz w:val="20"/>
                <w:szCs w:val="20"/>
              </w:rPr>
            </w:pPr>
          </w:p>
          <w:p w14:paraId="7876A85F" w14:textId="45ECCC61" w:rsidR="006F1886" w:rsidRPr="78BC532D" w:rsidRDefault="006F1886" w:rsidP="00F8772A">
            <w:pPr>
              <w:jc w:val="center"/>
              <w:rPr>
                <w:rFonts w:ascii="Century Gothic" w:eastAsia="Century Gothic" w:hAnsi="Century Gothic" w:cs="Century Gothic"/>
                <w:b/>
                <w:bCs/>
                <w:color w:val="1F3864" w:themeColor="accent1" w:themeShade="80"/>
                <w:sz w:val="20"/>
                <w:szCs w:val="20"/>
                <w:u w:val="single"/>
              </w:rPr>
            </w:pPr>
            <w:r w:rsidRPr="009E31F3">
              <w:rPr>
                <w:rFonts w:ascii="Century Gothic" w:eastAsia="Century Gothic" w:hAnsi="Century Gothic" w:cs="Century Gothic"/>
                <w:b/>
                <w:bCs/>
                <w:color w:val="0070C0"/>
                <w:sz w:val="20"/>
                <w:szCs w:val="20"/>
              </w:rPr>
              <w:t xml:space="preserve">Deadline: </w:t>
            </w:r>
            <w:r>
              <w:rPr>
                <w:rFonts w:ascii="Century Gothic" w:eastAsia="Century Gothic" w:hAnsi="Century Gothic" w:cs="Century Gothic"/>
                <w:b/>
                <w:bCs/>
                <w:color w:val="0070C0"/>
                <w:sz w:val="20"/>
                <w:szCs w:val="20"/>
              </w:rPr>
              <w:t>January</w:t>
            </w:r>
          </w:p>
        </w:tc>
        <w:tc>
          <w:tcPr>
            <w:tcW w:w="3402" w:type="dxa"/>
            <w:vMerge/>
            <w:shd w:val="clear" w:color="auto" w:fill="FFFFFF" w:themeFill="background1"/>
          </w:tcPr>
          <w:p w14:paraId="7B264190" w14:textId="77777777" w:rsidR="006F1886" w:rsidRPr="78BC532D" w:rsidRDefault="006F1886" w:rsidP="00F8772A">
            <w:pPr>
              <w:jc w:val="center"/>
              <w:rPr>
                <w:rFonts w:ascii="Century Gothic" w:eastAsia="Century Gothic" w:hAnsi="Century Gothic" w:cs="Century Gothic"/>
                <w:b/>
                <w:bCs/>
                <w:color w:val="1F3864" w:themeColor="accent1" w:themeShade="80"/>
                <w:sz w:val="20"/>
                <w:szCs w:val="20"/>
                <w:u w:val="single"/>
              </w:rPr>
            </w:pPr>
          </w:p>
        </w:tc>
        <w:tc>
          <w:tcPr>
            <w:tcW w:w="425" w:type="dxa"/>
            <w:vMerge/>
            <w:shd w:val="clear" w:color="auto" w:fill="002060"/>
          </w:tcPr>
          <w:p w14:paraId="05AE37AA" w14:textId="77777777" w:rsidR="006F1886" w:rsidRPr="78BC532D" w:rsidRDefault="006F1886" w:rsidP="00F8772A">
            <w:pPr>
              <w:rPr>
                <w:rFonts w:ascii="Century Gothic" w:eastAsia="Century Gothic" w:hAnsi="Century Gothic" w:cs="Century Gothic"/>
                <w:b/>
                <w:bCs/>
                <w:color w:val="1F3864" w:themeColor="accent1" w:themeShade="80"/>
                <w:sz w:val="20"/>
                <w:szCs w:val="20"/>
                <w:u w:val="single"/>
              </w:rPr>
            </w:pPr>
          </w:p>
        </w:tc>
        <w:tc>
          <w:tcPr>
            <w:tcW w:w="4063" w:type="dxa"/>
            <w:vMerge/>
            <w:shd w:val="clear" w:color="auto" w:fill="FFFFFF" w:themeFill="background1"/>
          </w:tcPr>
          <w:p w14:paraId="079A1C19" w14:textId="77777777" w:rsidR="006F1886" w:rsidRPr="78BC532D" w:rsidRDefault="006F1886" w:rsidP="00F8772A">
            <w:pPr>
              <w:jc w:val="center"/>
              <w:rPr>
                <w:rFonts w:ascii="Century Gothic" w:eastAsia="Century Gothic" w:hAnsi="Century Gothic" w:cs="Century Gothic"/>
                <w:b/>
                <w:bCs/>
                <w:color w:val="1F3864" w:themeColor="accent1" w:themeShade="80"/>
                <w:sz w:val="20"/>
                <w:szCs w:val="20"/>
                <w:u w:val="single"/>
              </w:rPr>
            </w:pPr>
          </w:p>
        </w:tc>
        <w:tc>
          <w:tcPr>
            <w:tcW w:w="3969" w:type="dxa"/>
            <w:vMerge/>
            <w:shd w:val="clear" w:color="auto" w:fill="FFFFFF" w:themeFill="background1"/>
          </w:tcPr>
          <w:p w14:paraId="3E34AC6C" w14:textId="77777777" w:rsidR="006F1886" w:rsidRPr="78BC532D" w:rsidRDefault="006F1886" w:rsidP="00F8772A">
            <w:pPr>
              <w:jc w:val="center"/>
              <w:rPr>
                <w:rFonts w:ascii="Century Gothic" w:eastAsia="Century Gothic" w:hAnsi="Century Gothic" w:cs="Century Gothic"/>
                <w:b/>
                <w:bCs/>
                <w:color w:val="1F3864" w:themeColor="accent1" w:themeShade="80"/>
                <w:sz w:val="20"/>
                <w:szCs w:val="20"/>
                <w:u w:val="single"/>
              </w:rPr>
            </w:pPr>
          </w:p>
        </w:tc>
        <w:tc>
          <w:tcPr>
            <w:tcW w:w="2410" w:type="dxa"/>
            <w:vMerge/>
            <w:shd w:val="clear" w:color="auto" w:fill="002060"/>
          </w:tcPr>
          <w:p w14:paraId="05C76DB3" w14:textId="77777777" w:rsidR="006F1886" w:rsidRDefault="006F1886" w:rsidP="00F8772A">
            <w:pPr>
              <w:jc w:val="center"/>
              <w:rPr>
                <w:rFonts w:ascii="Century Gothic" w:eastAsia="Century Gothic" w:hAnsi="Century Gothic" w:cs="Century Gothic"/>
                <w:color w:val="002060"/>
                <w:sz w:val="28"/>
                <w:szCs w:val="28"/>
              </w:rPr>
            </w:pPr>
          </w:p>
        </w:tc>
      </w:tr>
      <w:tr w:rsidR="00DD2952" w14:paraId="16201CD1" w14:textId="77777777" w:rsidTr="00D237F7">
        <w:trPr>
          <w:cantSplit/>
          <w:trHeight w:val="412"/>
        </w:trPr>
        <w:tc>
          <w:tcPr>
            <w:tcW w:w="1111" w:type="dxa"/>
            <w:vMerge/>
          </w:tcPr>
          <w:p w14:paraId="6F1701E7" w14:textId="77777777" w:rsidR="006F1886" w:rsidRPr="78BC532D" w:rsidRDefault="006F1886" w:rsidP="00F8772A">
            <w:pPr>
              <w:jc w:val="center"/>
              <w:rPr>
                <w:rFonts w:ascii="Century Gothic" w:eastAsia="Century Gothic" w:hAnsi="Century Gothic" w:cs="Century Gothic"/>
                <w:b/>
                <w:bCs/>
                <w:color w:val="002060"/>
                <w:sz w:val="24"/>
                <w:szCs w:val="24"/>
              </w:rPr>
            </w:pPr>
          </w:p>
        </w:tc>
        <w:tc>
          <w:tcPr>
            <w:tcW w:w="3544" w:type="dxa"/>
            <w:shd w:val="clear" w:color="auto" w:fill="CC99FF"/>
          </w:tcPr>
          <w:p w14:paraId="60B0EDB5" w14:textId="50B4953E" w:rsidR="006F1886" w:rsidRPr="0038475D" w:rsidRDefault="006F1886" w:rsidP="00F8772A">
            <w:pPr>
              <w:jc w:val="center"/>
              <w:rPr>
                <w:rFonts w:ascii="Century Gothic" w:eastAsia="Century Gothic" w:hAnsi="Century Gothic" w:cs="Century Gothic"/>
                <w:b/>
                <w:bCs/>
                <w:color w:val="FFFFFF" w:themeColor="background1"/>
                <w:sz w:val="20"/>
                <w:szCs w:val="20"/>
                <w:u w:val="single"/>
              </w:rPr>
            </w:pPr>
            <w:r w:rsidRPr="0038475D">
              <w:rPr>
                <w:rFonts w:ascii="Century Gothic" w:eastAsia="Century Gothic" w:hAnsi="Century Gothic" w:cs="Century Gothic"/>
                <w:b/>
                <w:bCs/>
                <w:color w:val="FFFFFF" w:themeColor="background1"/>
                <w:u w:val="single"/>
              </w:rPr>
              <w:t xml:space="preserve">Unit </w:t>
            </w:r>
            <w:r>
              <w:rPr>
                <w:rFonts w:ascii="Century Gothic" w:eastAsia="Century Gothic" w:hAnsi="Century Gothic" w:cs="Century Gothic"/>
                <w:b/>
                <w:bCs/>
                <w:color w:val="FFFFFF" w:themeColor="background1"/>
                <w:u w:val="single"/>
              </w:rPr>
              <w:t>2: Composition</w:t>
            </w:r>
          </w:p>
        </w:tc>
        <w:tc>
          <w:tcPr>
            <w:tcW w:w="425" w:type="dxa"/>
            <w:vMerge/>
            <w:shd w:val="clear" w:color="auto" w:fill="002060"/>
          </w:tcPr>
          <w:p w14:paraId="7E9C1D14" w14:textId="77777777" w:rsidR="006F1886" w:rsidRPr="78BC532D" w:rsidRDefault="006F1886" w:rsidP="00F8772A">
            <w:pPr>
              <w:rPr>
                <w:rFonts w:ascii="Century Gothic" w:eastAsia="Century Gothic" w:hAnsi="Century Gothic" w:cs="Century Gothic"/>
                <w:b/>
                <w:bCs/>
                <w:color w:val="1F3864" w:themeColor="accent1" w:themeShade="80"/>
                <w:sz w:val="20"/>
                <w:szCs w:val="20"/>
                <w:u w:val="single"/>
              </w:rPr>
            </w:pPr>
          </w:p>
        </w:tc>
        <w:tc>
          <w:tcPr>
            <w:tcW w:w="3119" w:type="dxa"/>
            <w:shd w:val="clear" w:color="auto" w:fill="FFFF00"/>
          </w:tcPr>
          <w:p w14:paraId="461490C9" w14:textId="77777777" w:rsidR="006F1886" w:rsidRPr="78BC532D" w:rsidRDefault="006F1886" w:rsidP="00F8772A">
            <w:pPr>
              <w:jc w:val="center"/>
              <w:rPr>
                <w:rFonts w:ascii="Century Gothic" w:eastAsia="Century Gothic" w:hAnsi="Century Gothic" w:cs="Century Gothic"/>
                <w:b/>
                <w:bCs/>
                <w:color w:val="1F3864" w:themeColor="accent1" w:themeShade="80"/>
                <w:sz w:val="20"/>
                <w:szCs w:val="20"/>
                <w:u w:val="single"/>
              </w:rPr>
            </w:pPr>
            <w:r>
              <w:rPr>
                <w:rFonts w:ascii="Century Gothic" w:eastAsia="Century Gothic" w:hAnsi="Century Gothic" w:cs="Century Gothic"/>
                <w:b/>
                <w:bCs/>
                <w:color w:val="1F3864" w:themeColor="accent1" w:themeShade="80"/>
                <w:u w:val="single"/>
              </w:rPr>
              <w:t>Unit 3: FINAL PROJECT</w:t>
            </w:r>
          </w:p>
        </w:tc>
        <w:tc>
          <w:tcPr>
            <w:tcW w:w="3402" w:type="dxa"/>
            <w:vMerge/>
            <w:shd w:val="clear" w:color="auto" w:fill="FFFFFF" w:themeFill="background1"/>
          </w:tcPr>
          <w:p w14:paraId="1E034710" w14:textId="77777777" w:rsidR="006F1886" w:rsidRPr="78BC532D" w:rsidRDefault="006F1886" w:rsidP="00F8772A">
            <w:pPr>
              <w:jc w:val="center"/>
              <w:rPr>
                <w:rFonts w:ascii="Century Gothic" w:eastAsia="Century Gothic" w:hAnsi="Century Gothic" w:cs="Century Gothic"/>
                <w:b/>
                <w:bCs/>
                <w:color w:val="1F3864" w:themeColor="accent1" w:themeShade="80"/>
                <w:sz w:val="20"/>
                <w:szCs w:val="20"/>
                <w:u w:val="single"/>
              </w:rPr>
            </w:pPr>
          </w:p>
        </w:tc>
        <w:tc>
          <w:tcPr>
            <w:tcW w:w="425" w:type="dxa"/>
            <w:vMerge/>
            <w:shd w:val="clear" w:color="auto" w:fill="002060"/>
          </w:tcPr>
          <w:p w14:paraId="7EC9F4B2" w14:textId="77777777" w:rsidR="006F1886" w:rsidRPr="78BC532D" w:rsidRDefault="006F1886" w:rsidP="00F8772A">
            <w:pPr>
              <w:rPr>
                <w:rFonts w:ascii="Century Gothic" w:eastAsia="Century Gothic" w:hAnsi="Century Gothic" w:cs="Century Gothic"/>
                <w:b/>
                <w:bCs/>
                <w:color w:val="1F3864" w:themeColor="accent1" w:themeShade="80"/>
                <w:sz w:val="20"/>
                <w:szCs w:val="20"/>
                <w:u w:val="single"/>
              </w:rPr>
            </w:pPr>
          </w:p>
        </w:tc>
        <w:tc>
          <w:tcPr>
            <w:tcW w:w="4063" w:type="dxa"/>
            <w:vMerge/>
            <w:shd w:val="clear" w:color="auto" w:fill="FFFFFF" w:themeFill="background1"/>
          </w:tcPr>
          <w:p w14:paraId="24BD403C" w14:textId="77777777" w:rsidR="006F1886" w:rsidRPr="78BC532D" w:rsidRDefault="006F1886" w:rsidP="00F8772A">
            <w:pPr>
              <w:jc w:val="center"/>
              <w:rPr>
                <w:rFonts w:ascii="Century Gothic" w:eastAsia="Century Gothic" w:hAnsi="Century Gothic" w:cs="Century Gothic"/>
                <w:b/>
                <w:bCs/>
                <w:color w:val="1F3864" w:themeColor="accent1" w:themeShade="80"/>
                <w:sz w:val="20"/>
                <w:szCs w:val="20"/>
                <w:u w:val="single"/>
              </w:rPr>
            </w:pPr>
          </w:p>
        </w:tc>
        <w:tc>
          <w:tcPr>
            <w:tcW w:w="3969" w:type="dxa"/>
            <w:vMerge/>
            <w:shd w:val="clear" w:color="auto" w:fill="FFFFFF" w:themeFill="background1"/>
          </w:tcPr>
          <w:p w14:paraId="0B56031C" w14:textId="77777777" w:rsidR="006F1886" w:rsidRPr="78BC532D" w:rsidRDefault="006F1886" w:rsidP="00F8772A">
            <w:pPr>
              <w:jc w:val="center"/>
              <w:rPr>
                <w:rFonts w:ascii="Century Gothic" w:eastAsia="Century Gothic" w:hAnsi="Century Gothic" w:cs="Century Gothic"/>
                <w:b/>
                <w:bCs/>
                <w:color w:val="1F3864" w:themeColor="accent1" w:themeShade="80"/>
                <w:sz w:val="20"/>
                <w:szCs w:val="20"/>
                <w:u w:val="single"/>
              </w:rPr>
            </w:pPr>
          </w:p>
        </w:tc>
        <w:tc>
          <w:tcPr>
            <w:tcW w:w="2410" w:type="dxa"/>
            <w:vMerge/>
            <w:shd w:val="clear" w:color="auto" w:fill="002060"/>
          </w:tcPr>
          <w:p w14:paraId="7DC1FD52" w14:textId="77777777" w:rsidR="006F1886" w:rsidRDefault="006F1886" w:rsidP="00F8772A">
            <w:pPr>
              <w:jc w:val="center"/>
              <w:rPr>
                <w:rFonts w:ascii="Century Gothic" w:eastAsia="Century Gothic" w:hAnsi="Century Gothic" w:cs="Century Gothic"/>
                <w:color w:val="002060"/>
                <w:sz w:val="28"/>
                <w:szCs w:val="28"/>
              </w:rPr>
            </w:pPr>
          </w:p>
        </w:tc>
      </w:tr>
      <w:tr w:rsidR="006F1886" w14:paraId="6D0734BB" w14:textId="77777777" w:rsidTr="00D237F7">
        <w:trPr>
          <w:cantSplit/>
          <w:trHeight w:val="454"/>
        </w:trPr>
        <w:tc>
          <w:tcPr>
            <w:tcW w:w="1111" w:type="dxa"/>
            <w:vMerge/>
          </w:tcPr>
          <w:p w14:paraId="68FE324C" w14:textId="77777777" w:rsidR="006F1886" w:rsidRPr="78BC532D" w:rsidRDefault="006F1886" w:rsidP="00F8772A">
            <w:pPr>
              <w:jc w:val="center"/>
              <w:rPr>
                <w:rFonts w:ascii="Century Gothic" w:eastAsia="Century Gothic" w:hAnsi="Century Gothic" w:cs="Century Gothic"/>
                <w:b/>
                <w:bCs/>
                <w:color w:val="002060"/>
                <w:sz w:val="24"/>
                <w:szCs w:val="24"/>
              </w:rPr>
            </w:pPr>
          </w:p>
        </w:tc>
        <w:tc>
          <w:tcPr>
            <w:tcW w:w="3544" w:type="dxa"/>
          </w:tcPr>
          <w:p w14:paraId="399B8331" w14:textId="77777777" w:rsidR="006F1886" w:rsidRPr="00016F9E" w:rsidRDefault="006F1886" w:rsidP="00355B12">
            <w:pPr>
              <w:jc w:val="center"/>
              <w:rPr>
                <w:rFonts w:ascii="Century Gothic" w:eastAsia="Century Gothic" w:hAnsi="Century Gothic" w:cs="Century Gothic"/>
                <w:b/>
                <w:bCs/>
                <w:color w:val="0070C0"/>
                <w:sz w:val="20"/>
                <w:szCs w:val="20"/>
                <w:u w:val="single"/>
              </w:rPr>
            </w:pPr>
            <w:r w:rsidRPr="00016F9E">
              <w:rPr>
                <w:rFonts w:ascii="Century Gothic" w:eastAsia="Century Gothic" w:hAnsi="Century Gothic" w:cs="Century Gothic"/>
                <w:b/>
                <w:bCs/>
                <w:color w:val="0070C0"/>
                <w:sz w:val="20"/>
                <w:szCs w:val="20"/>
                <w:u w:val="single"/>
              </w:rPr>
              <w:t>Task 1 (Research)</w:t>
            </w:r>
          </w:p>
          <w:p w14:paraId="1E04BD07" w14:textId="77777777" w:rsidR="006F1886" w:rsidRDefault="006F1886" w:rsidP="00355B12">
            <w:pPr>
              <w:jc w:val="center"/>
              <w:rPr>
                <w:rFonts w:ascii="Century Gothic" w:eastAsia="Century Gothic" w:hAnsi="Century Gothic" w:cs="Century Gothic"/>
                <w:b/>
                <w:bCs/>
                <w:color w:val="002060"/>
                <w:sz w:val="20"/>
                <w:szCs w:val="20"/>
                <w:u w:val="single"/>
              </w:rPr>
            </w:pPr>
          </w:p>
          <w:p w14:paraId="36D4814C" w14:textId="77777777" w:rsidR="006F1886" w:rsidRDefault="006F1886" w:rsidP="00355B12">
            <w:pPr>
              <w:jc w:val="center"/>
              <w:rPr>
                <w:rFonts w:ascii="Century Gothic" w:eastAsia="Century Gothic" w:hAnsi="Century Gothic" w:cs="Century Gothic"/>
                <w:color w:val="002060"/>
                <w:sz w:val="20"/>
                <w:szCs w:val="20"/>
              </w:rPr>
            </w:pPr>
            <w:r w:rsidRPr="1487F3B0">
              <w:rPr>
                <w:rFonts w:ascii="Century Gothic" w:eastAsia="Century Gothic" w:hAnsi="Century Gothic" w:cs="Century Gothic"/>
                <w:color w:val="002060"/>
                <w:sz w:val="20"/>
                <w:szCs w:val="20"/>
              </w:rPr>
              <w:t xml:space="preserve">Pupils will look at the social and historical context of their </w:t>
            </w:r>
            <w:r>
              <w:rPr>
                <w:rFonts w:ascii="Century Gothic" w:eastAsia="Century Gothic" w:hAnsi="Century Gothic" w:cs="Century Gothic"/>
                <w:color w:val="002060"/>
                <w:sz w:val="20"/>
                <w:szCs w:val="20"/>
              </w:rPr>
              <w:t>composition and brief</w:t>
            </w:r>
            <w:r w:rsidRPr="1487F3B0">
              <w:rPr>
                <w:rFonts w:ascii="Century Gothic" w:eastAsia="Century Gothic" w:hAnsi="Century Gothic" w:cs="Century Gothic"/>
                <w:color w:val="002060"/>
                <w:sz w:val="20"/>
                <w:szCs w:val="20"/>
              </w:rPr>
              <w:t>. They will look at a variety of artists and analyse their works.</w:t>
            </w:r>
          </w:p>
          <w:p w14:paraId="11710C97" w14:textId="77777777" w:rsidR="006F1886" w:rsidRDefault="006F1886" w:rsidP="00355B12">
            <w:pPr>
              <w:jc w:val="center"/>
              <w:rPr>
                <w:rFonts w:ascii="Century Gothic" w:eastAsia="Century Gothic" w:hAnsi="Century Gothic" w:cs="Century Gothic"/>
                <w:color w:val="002060"/>
                <w:sz w:val="20"/>
                <w:szCs w:val="20"/>
              </w:rPr>
            </w:pPr>
          </w:p>
          <w:p w14:paraId="38FCB760" w14:textId="77777777" w:rsidR="006F1886" w:rsidRPr="009E31F3" w:rsidRDefault="006F1886" w:rsidP="00355B12">
            <w:pPr>
              <w:jc w:val="center"/>
              <w:rPr>
                <w:rFonts w:ascii="Century Gothic" w:eastAsia="Century Gothic" w:hAnsi="Century Gothic" w:cs="Century Gothic"/>
                <w:b/>
                <w:bCs/>
                <w:color w:val="0070C0"/>
                <w:sz w:val="20"/>
                <w:szCs w:val="20"/>
              </w:rPr>
            </w:pPr>
            <w:r w:rsidRPr="009E31F3">
              <w:rPr>
                <w:rFonts w:ascii="Century Gothic" w:eastAsia="Century Gothic" w:hAnsi="Century Gothic" w:cs="Century Gothic"/>
                <w:b/>
                <w:bCs/>
                <w:color w:val="0070C0"/>
                <w:sz w:val="20"/>
                <w:szCs w:val="20"/>
              </w:rPr>
              <w:t>Deadline: October Half Term</w:t>
            </w:r>
          </w:p>
          <w:p w14:paraId="7ADC8C89" w14:textId="00E18267" w:rsidR="006F1886" w:rsidRPr="0064172B" w:rsidRDefault="006F1886" w:rsidP="00F8772A">
            <w:pPr>
              <w:jc w:val="center"/>
              <w:rPr>
                <w:rFonts w:ascii="Century Gothic" w:eastAsia="Century Gothic" w:hAnsi="Century Gothic" w:cs="Century Gothic"/>
                <w:color w:val="1F3864" w:themeColor="accent1" w:themeShade="80"/>
                <w:sz w:val="20"/>
                <w:szCs w:val="20"/>
              </w:rPr>
            </w:pPr>
          </w:p>
        </w:tc>
        <w:tc>
          <w:tcPr>
            <w:tcW w:w="425" w:type="dxa"/>
            <w:vMerge/>
            <w:shd w:val="clear" w:color="auto" w:fill="002060"/>
          </w:tcPr>
          <w:p w14:paraId="7A08586E" w14:textId="77777777" w:rsidR="006F1886" w:rsidRPr="78BC532D" w:rsidRDefault="006F1886" w:rsidP="00F8772A">
            <w:pPr>
              <w:rPr>
                <w:rFonts w:ascii="Century Gothic" w:eastAsia="Century Gothic" w:hAnsi="Century Gothic" w:cs="Century Gothic"/>
                <w:b/>
                <w:bCs/>
                <w:color w:val="1F3864" w:themeColor="accent1" w:themeShade="80"/>
                <w:sz w:val="20"/>
                <w:szCs w:val="20"/>
                <w:u w:val="single"/>
              </w:rPr>
            </w:pPr>
          </w:p>
        </w:tc>
        <w:tc>
          <w:tcPr>
            <w:tcW w:w="3119" w:type="dxa"/>
            <w:shd w:val="clear" w:color="auto" w:fill="FFFFFF" w:themeFill="background1"/>
          </w:tcPr>
          <w:p w14:paraId="2D356D1F" w14:textId="1ECEE8CB" w:rsidR="006F1886" w:rsidRPr="78BC532D" w:rsidRDefault="006F1886" w:rsidP="00F8772A">
            <w:pPr>
              <w:jc w:val="center"/>
              <w:rPr>
                <w:rFonts w:ascii="Century Gothic" w:eastAsia="Century Gothic" w:hAnsi="Century Gothic" w:cs="Century Gothic"/>
                <w:b/>
                <w:bCs/>
                <w:color w:val="1F3864" w:themeColor="accent1" w:themeShade="80"/>
                <w:sz w:val="20"/>
                <w:szCs w:val="20"/>
                <w:u w:val="single"/>
              </w:rPr>
            </w:pPr>
            <w:r>
              <w:rPr>
                <w:rFonts w:ascii="Century Gothic" w:eastAsia="Century Gothic" w:hAnsi="Century Gothic" w:cs="Century Gothic"/>
                <w:color w:val="1F3864" w:themeColor="accent1" w:themeShade="80"/>
                <w:sz w:val="20"/>
                <w:szCs w:val="20"/>
              </w:rPr>
              <w:t>Pupils review key learning in preparation for starting their Unit 3 Final Project. Including Marketing, Personnel, Social Impact and Timelines. They should be starting to draft ideas for their final project.</w:t>
            </w:r>
          </w:p>
        </w:tc>
        <w:tc>
          <w:tcPr>
            <w:tcW w:w="3402" w:type="dxa"/>
            <w:vMerge/>
            <w:shd w:val="clear" w:color="auto" w:fill="FFFFFF" w:themeFill="background1"/>
          </w:tcPr>
          <w:p w14:paraId="75A80D29" w14:textId="77777777" w:rsidR="006F1886" w:rsidRPr="78BC532D" w:rsidRDefault="006F1886" w:rsidP="00F8772A">
            <w:pPr>
              <w:jc w:val="center"/>
              <w:rPr>
                <w:rFonts w:ascii="Century Gothic" w:eastAsia="Century Gothic" w:hAnsi="Century Gothic" w:cs="Century Gothic"/>
                <w:b/>
                <w:bCs/>
                <w:color w:val="1F3864" w:themeColor="accent1" w:themeShade="80"/>
                <w:sz w:val="20"/>
                <w:szCs w:val="20"/>
                <w:u w:val="single"/>
              </w:rPr>
            </w:pPr>
          </w:p>
        </w:tc>
        <w:tc>
          <w:tcPr>
            <w:tcW w:w="425" w:type="dxa"/>
            <w:vMerge/>
            <w:shd w:val="clear" w:color="auto" w:fill="002060"/>
          </w:tcPr>
          <w:p w14:paraId="4B0DC200" w14:textId="77777777" w:rsidR="006F1886" w:rsidRPr="78BC532D" w:rsidRDefault="006F1886" w:rsidP="00F8772A">
            <w:pPr>
              <w:rPr>
                <w:rFonts w:ascii="Century Gothic" w:eastAsia="Century Gothic" w:hAnsi="Century Gothic" w:cs="Century Gothic"/>
                <w:b/>
                <w:bCs/>
                <w:color w:val="1F3864" w:themeColor="accent1" w:themeShade="80"/>
                <w:sz w:val="20"/>
                <w:szCs w:val="20"/>
                <w:u w:val="single"/>
              </w:rPr>
            </w:pPr>
          </w:p>
        </w:tc>
        <w:tc>
          <w:tcPr>
            <w:tcW w:w="4063" w:type="dxa"/>
            <w:vMerge/>
            <w:shd w:val="clear" w:color="auto" w:fill="FFFFFF" w:themeFill="background1"/>
          </w:tcPr>
          <w:p w14:paraId="69D84740" w14:textId="77777777" w:rsidR="006F1886" w:rsidRPr="78BC532D" w:rsidRDefault="006F1886" w:rsidP="00F8772A">
            <w:pPr>
              <w:jc w:val="center"/>
              <w:rPr>
                <w:rFonts w:ascii="Century Gothic" w:eastAsia="Century Gothic" w:hAnsi="Century Gothic" w:cs="Century Gothic"/>
                <w:b/>
                <w:bCs/>
                <w:color w:val="1F3864" w:themeColor="accent1" w:themeShade="80"/>
                <w:sz w:val="20"/>
                <w:szCs w:val="20"/>
                <w:u w:val="single"/>
              </w:rPr>
            </w:pPr>
          </w:p>
        </w:tc>
        <w:tc>
          <w:tcPr>
            <w:tcW w:w="3969" w:type="dxa"/>
            <w:vMerge/>
            <w:shd w:val="clear" w:color="auto" w:fill="FFFFFF" w:themeFill="background1"/>
          </w:tcPr>
          <w:p w14:paraId="29324681" w14:textId="77777777" w:rsidR="006F1886" w:rsidRPr="78BC532D" w:rsidRDefault="006F1886" w:rsidP="00F8772A">
            <w:pPr>
              <w:jc w:val="center"/>
              <w:rPr>
                <w:rFonts w:ascii="Century Gothic" w:eastAsia="Century Gothic" w:hAnsi="Century Gothic" w:cs="Century Gothic"/>
                <w:b/>
                <w:bCs/>
                <w:color w:val="1F3864" w:themeColor="accent1" w:themeShade="80"/>
                <w:sz w:val="20"/>
                <w:szCs w:val="20"/>
                <w:u w:val="single"/>
              </w:rPr>
            </w:pPr>
          </w:p>
        </w:tc>
        <w:tc>
          <w:tcPr>
            <w:tcW w:w="2410" w:type="dxa"/>
            <w:vMerge/>
            <w:shd w:val="clear" w:color="auto" w:fill="002060"/>
          </w:tcPr>
          <w:p w14:paraId="08C79E0E" w14:textId="77777777" w:rsidR="006F1886" w:rsidRDefault="006F1886" w:rsidP="00F8772A">
            <w:pPr>
              <w:jc w:val="center"/>
              <w:rPr>
                <w:rFonts w:ascii="Century Gothic" w:eastAsia="Century Gothic" w:hAnsi="Century Gothic" w:cs="Century Gothic"/>
                <w:color w:val="002060"/>
                <w:sz w:val="28"/>
                <w:szCs w:val="28"/>
              </w:rPr>
            </w:pPr>
          </w:p>
        </w:tc>
      </w:tr>
    </w:tbl>
    <w:p w14:paraId="53E34B5D" w14:textId="77777777" w:rsidR="00646EAA" w:rsidRDefault="00646EAA" w:rsidP="00913968">
      <w:pPr>
        <w:rPr>
          <w:rFonts w:ascii="Century Gothic" w:hAnsi="Century Gothic"/>
          <w:color w:val="002060"/>
          <w:sz w:val="28"/>
          <w:szCs w:val="28"/>
        </w:rPr>
      </w:pPr>
    </w:p>
    <w:p w14:paraId="2120EC6A" w14:textId="77777777" w:rsidR="00646EAA" w:rsidRDefault="00646EAA" w:rsidP="00913968">
      <w:pPr>
        <w:rPr>
          <w:rFonts w:ascii="Century Gothic" w:hAnsi="Century Gothic"/>
          <w:color w:val="002060"/>
          <w:sz w:val="28"/>
          <w:szCs w:val="28"/>
        </w:rPr>
      </w:pPr>
    </w:p>
    <w:p w14:paraId="1C290FC9" w14:textId="77777777" w:rsidR="00646EAA" w:rsidRDefault="00646EAA" w:rsidP="00913968">
      <w:pPr>
        <w:rPr>
          <w:rFonts w:ascii="Century Gothic" w:hAnsi="Century Gothic"/>
          <w:color w:val="002060"/>
          <w:sz w:val="28"/>
          <w:szCs w:val="28"/>
        </w:rPr>
      </w:pPr>
    </w:p>
    <w:p w14:paraId="72B3E499" w14:textId="77777777" w:rsidR="00646EAA" w:rsidRDefault="00646EAA" w:rsidP="00913968">
      <w:pPr>
        <w:rPr>
          <w:rFonts w:ascii="Century Gothic" w:hAnsi="Century Gothic"/>
          <w:color w:val="002060"/>
          <w:sz w:val="28"/>
          <w:szCs w:val="28"/>
        </w:rPr>
      </w:pPr>
    </w:p>
    <w:p w14:paraId="460698A1" w14:textId="77777777" w:rsidR="00646EAA" w:rsidRDefault="00646EAA" w:rsidP="00913968">
      <w:pPr>
        <w:rPr>
          <w:rFonts w:ascii="Century Gothic" w:hAnsi="Century Gothic"/>
          <w:color w:val="002060"/>
          <w:sz w:val="28"/>
          <w:szCs w:val="28"/>
        </w:rPr>
      </w:pPr>
    </w:p>
    <w:tbl>
      <w:tblPr>
        <w:tblStyle w:val="TableGrid"/>
        <w:tblpPr w:leftFromText="180" w:rightFromText="180" w:vertAnchor="text" w:horzAnchor="margin" w:tblpXSpec="center" w:tblpY="-192"/>
        <w:tblOverlap w:val="never"/>
        <w:tblW w:w="2287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005"/>
        <w:gridCol w:w="2595"/>
        <w:gridCol w:w="2685"/>
        <w:gridCol w:w="3171"/>
        <w:gridCol w:w="412"/>
        <w:gridCol w:w="3045"/>
        <w:gridCol w:w="3148"/>
        <w:gridCol w:w="2941"/>
        <w:gridCol w:w="395"/>
        <w:gridCol w:w="3476"/>
      </w:tblGrid>
      <w:tr w:rsidR="00DD2952" w:rsidRPr="00F74C0B" w14:paraId="72AAD219" w14:textId="77777777" w:rsidTr="00D237F7">
        <w:trPr>
          <w:cantSplit/>
          <w:trHeight w:val="523"/>
        </w:trPr>
        <w:tc>
          <w:tcPr>
            <w:tcW w:w="1005" w:type="dxa"/>
            <w:shd w:val="clear" w:color="auto" w:fill="0070C0"/>
          </w:tcPr>
          <w:p w14:paraId="12A71A50" w14:textId="77777777" w:rsidR="00D14767" w:rsidRPr="00F74C0B" w:rsidRDefault="00D14767" w:rsidP="00460D8F">
            <w:pPr>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Term</w:t>
            </w:r>
          </w:p>
        </w:tc>
        <w:tc>
          <w:tcPr>
            <w:tcW w:w="5280" w:type="dxa"/>
            <w:gridSpan w:val="2"/>
            <w:shd w:val="clear" w:color="auto" w:fill="0070C0"/>
          </w:tcPr>
          <w:p w14:paraId="2FA923AA" w14:textId="0DACDA1E" w:rsidR="00D14767" w:rsidRPr="00F74C0B" w:rsidRDefault="00D14767" w:rsidP="00460D8F">
            <w:pPr>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1</w:t>
            </w:r>
          </w:p>
        </w:tc>
        <w:tc>
          <w:tcPr>
            <w:tcW w:w="3171" w:type="dxa"/>
            <w:shd w:val="clear" w:color="auto" w:fill="0070C0"/>
          </w:tcPr>
          <w:p w14:paraId="06C9F7DE" w14:textId="096BE23D" w:rsidR="00D14767" w:rsidRPr="001E46C9" w:rsidRDefault="00D14767" w:rsidP="001E46C9">
            <w:pPr>
              <w:jc w:val="center"/>
              <w:rPr>
                <w:rFonts w:ascii="Century Gothic" w:eastAsia="Century Gothic" w:hAnsi="Century Gothic" w:cs="Century Gothic"/>
                <w:b/>
                <w:bCs/>
                <w:i/>
                <w:iCs/>
                <w:color w:val="FFFFFF" w:themeColor="background1"/>
                <w:sz w:val="28"/>
                <w:szCs w:val="28"/>
              </w:rPr>
            </w:pPr>
            <w:r w:rsidRPr="001E46C9">
              <w:rPr>
                <w:rFonts w:ascii="Century Gothic" w:eastAsia="Century Gothic" w:hAnsi="Century Gothic" w:cs="Century Gothic"/>
                <w:b/>
                <w:bCs/>
                <w:color w:val="FFFFFF" w:themeColor="background1"/>
                <w:sz w:val="28"/>
                <w:szCs w:val="28"/>
              </w:rPr>
              <w:t>2</w:t>
            </w:r>
          </w:p>
        </w:tc>
        <w:tc>
          <w:tcPr>
            <w:tcW w:w="412" w:type="dxa"/>
            <w:vMerge w:val="restart"/>
            <w:shd w:val="clear" w:color="auto" w:fill="002060"/>
          </w:tcPr>
          <w:p w14:paraId="0D36C197" w14:textId="77777777" w:rsidR="00D14767" w:rsidRDefault="00D14767" w:rsidP="00460D8F">
            <w:pPr>
              <w:spacing w:line="259" w:lineRule="auto"/>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AP1</w:t>
            </w:r>
          </w:p>
          <w:p w14:paraId="08AD6B57" w14:textId="77777777" w:rsidR="00D14767" w:rsidRDefault="00D14767" w:rsidP="00460D8F">
            <w:r w:rsidRPr="78BC532D">
              <w:rPr>
                <w:rFonts w:ascii="Century Gothic" w:eastAsia="Century Gothic" w:hAnsi="Century Gothic" w:cs="Century Gothic"/>
                <w:b/>
                <w:bCs/>
                <w:color w:val="FFFFFF" w:themeColor="background1"/>
                <w:sz w:val="28"/>
                <w:szCs w:val="28"/>
              </w:rPr>
              <w:t xml:space="preserve"> Assessment</w:t>
            </w:r>
          </w:p>
        </w:tc>
        <w:tc>
          <w:tcPr>
            <w:tcW w:w="3045" w:type="dxa"/>
            <w:shd w:val="clear" w:color="auto" w:fill="0070C0"/>
          </w:tcPr>
          <w:p w14:paraId="7FFBA5E5" w14:textId="77777777" w:rsidR="00D14767" w:rsidRPr="00F74C0B" w:rsidRDefault="00D14767" w:rsidP="00460D8F">
            <w:pPr>
              <w:jc w:val="center"/>
              <w:rPr>
                <w:rFonts w:ascii="Century Gothic" w:eastAsia="Century Gothic" w:hAnsi="Century Gothic" w:cs="Century Gothic"/>
                <w:b/>
                <w:bCs/>
                <w:i/>
                <w:iCs/>
                <w:color w:val="FFFFFF" w:themeColor="background1"/>
                <w:sz w:val="28"/>
                <w:szCs w:val="28"/>
              </w:rPr>
            </w:pPr>
            <w:r w:rsidRPr="78BC532D">
              <w:rPr>
                <w:rFonts w:ascii="Century Gothic" w:eastAsia="Century Gothic" w:hAnsi="Century Gothic" w:cs="Century Gothic"/>
                <w:b/>
                <w:bCs/>
                <w:color w:val="FFFFFF" w:themeColor="background1"/>
                <w:sz w:val="28"/>
                <w:szCs w:val="28"/>
              </w:rPr>
              <w:t>3</w:t>
            </w:r>
          </w:p>
        </w:tc>
        <w:tc>
          <w:tcPr>
            <w:tcW w:w="3148" w:type="dxa"/>
            <w:shd w:val="clear" w:color="auto" w:fill="0070C0"/>
          </w:tcPr>
          <w:p w14:paraId="7418325B" w14:textId="77777777" w:rsidR="00D14767" w:rsidRPr="00F74C0B" w:rsidRDefault="00D14767" w:rsidP="00460D8F">
            <w:pPr>
              <w:jc w:val="center"/>
              <w:rPr>
                <w:rFonts w:ascii="Century Gothic" w:eastAsia="Century Gothic" w:hAnsi="Century Gothic" w:cs="Century Gothic"/>
                <w:b/>
                <w:bCs/>
                <w:i/>
                <w:iCs/>
                <w:color w:val="FFFFFF" w:themeColor="background1"/>
                <w:sz w:val="28"/>
                <w:szCs w:val="28"/>
              </w:rPr>
            </w:pPr>
            <w:r w:rsidRPr="78BC532D">
              <w:rPr>
                <w:rFonts w:ascii="Century Gothic" w:eastAsia="Century Gothic" w:hAnsi="Century Gothic" w:cs="Century Gothic"/>
                <w:b/>
                <w:bCs/>
                <w:color w:val="FFFFFF" w:themeColor="background1"/>
                <w:sz w:val="28"/>
                <w:szCs w:val="28"/>
              </w:rPr>
              <w:t>4</w:t>
            </w:r>
          </w:p>
        </w:tc>
        <w:tc>
          <w:tcPr>
            <w:tcW w:w="2941" w:type="dxa"/>
            <w:shd w:val="clear" w:color="auto" w:fill="0070C0"/>
          </w:tcPr>
          <w:p w14:paraId="5F50CA1D" w14:textId="77777777" w:rsidR="00D14767" w:rsidRPr="00F74C0B" w:rsidRDefault="00D14767" w:rsidP="00460D8F">
            <w:pPr>
              <w:jc w:val="center"/>
              <w:rPr>
                <w:rFonts w:ascii="Century Gothic" w:eastAsia="Century Gothic" w:hAnsi="Century Gothic" w:cs="Century Gothic"/>
                <w:color w:val="FFFFFF" w:themeColor="background1"/>
                <w:sz w:val="28"/>
                <w:szCs w:val="28"/>
              </w:rPr>
            </w:pPr>
            <w:r w:rsidRPr="78BC532D">
              <w:rPr>
                <w:rFonts w:ascii="Century Gothic" w:eastAsia="Century Gothic" w:hAnsi="Century Gothic" w:cs="Century Gothic"/>
                <w:b/>
                <w:bCs/>
                <w:i/>
                <w:iCs/>
                <w:color w:val="FFFFFF" w:themeColor="background1"/>
                <w:sz w:val="28"/>
                <w:szCs w:val="28"/>
              </w:rPr>
              <w:t>5</w:t>
            </w:r>
          </w:p>
        </w:tc>
        <w:tc>
          <w:tcPr>
            <w:tcW w:w="395" w:type="dxa"/>
            <w:vMerge w:val="restart"/>
            <w:shd w:val="clear" w:color="auto" w:fill="002060"/>
          </w:tcPr>
          <w:p w14:paraId="39669A85" w14:textId="3BB12319" w:rsidR="00D14767" w:rsidRDefault="00D14767" w:rsidP="00460D8F">
            <w:pPr>
              <w:spacing w:line="259" w:lineRule="auto"/>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AP</w:t>
            </w:r>
            <w:r w:rsidR="00D237F7">
              <w:rPr>
                <w:rFonts w:ascii="Century Gothic" w:eastAsia="Century Gothic" w:hAnsi="Century Gothic" w:cs="Century Gothic"/>
                <w:b/>
                <w:bCs/>
                <w:color w:val="FFFFFF" w:themeColor="background1"/>
                <w:sz w:val="28"/>
                <w:szCs w:val="28"/>
              </w:rPr>
              <w:t>2</w:t>
            </w:r>
          </w:p>
          <w:p w14:paraId="3042ADF2" w14:textId="77777777" w:rsidR="00D14767" w:rsidRPr="78BC532D" w:rsidRDefault="00D14767" w:rsidP="00460D8F">
            <w:pPr>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 xml:space="preserve"> Assessment</w:t>
            </w:r>
          </w:p>
        </w:tc>
        <w:tc>
          <w:tcPr>
            <w:tcW w:w="3476" w:type="dxa"/>
            <w:shd w:val="clear" w:color="auto" w:fill="0070C0"/>
          </w:tcPr>
          <w:p w14:paraId="0917D749" w14:textId="77777777" w:rsidR="00D14767" w:rsidRPr="00F74C0B" w:rsidRDefault="00D14767" w:rsidP="00460D8F">
            <w:pPr>
              <w:jc w:val="center"/>
              <w:rPr>
                <w:rFonts w:ascii="Century Gothic" w:eastAsia="Century Gothic" w:hAnsi="Century Gothic" w:cs="Century Gothic"/>
                <w:color w:val="FFFFFF" w:themeColor="background1"/>
                <w:sz w:val="28"/>
                <w:szCs w:val="28"/>
              </w:rPr>
            </w:pPr>
            <w:r w:rsidRPr="78BC532D">
              <w:rPr>
                <w:rFonts w:ascii="Century Gothic" w:eastAsia="Century Gothic" w:hAnsi="Century Gothic" w:cs="Century Gothic"/>
                <w:b/>
                <w:bCs/>
                <w:color w:val="FFFFFF" w:themeColor="background1"/>
                <w:sz w:val="28"/>
                <w:szCs w:val="28"/>
              </w:rPr>
              <w:t>6</w:t>
            </w:r>
          </w:p>
        </w:tc>
      </w:tr>
      <w:tr w:rsidR="00D14767" w:rsidRPr="00F80BFF" w14:paraId="74772A4B" w14:textId="77777777" w:rsidTr="00D237F7">
        <w:trPr>
          <w:cantSplit/>
          <w:trHeight w:val="1214"/>
        </w:trPr>
        <w:tc>
          <w:tcPr>
            <w:tcW w:w="1005" w:type="dxa"/>
            <w:vMerge w:val="restart"/>
          </w:tcPr>
          <w:p w14:paraId="25FFB91C" w14:textId="77777777" w:rsidR="00D14767" w:rsidRDefault="00D14767" w:rsidP="00460D8F">
            <w:pPr>
              <w:jc w:val="center"/>
              <w:rPr>
                <w:rFonts w:ascii="Century Gothic" w:eastAsia="Century Gothic" w:hAnsi="Century Gothic" w:cs="Century Gothic"/>
                <w:b/>
                <w:bCs/>
                <w:color w:val="002060"/>
                <w:sz w:val="24"/>
                <w:szCs w:val="24"/>
              </w:rPr>
            </w:pPr>
            <w:r w:rsidRPr="78BC532D">
              <w:rPr>
                <w:rFonts w:ascii="Century Gothic" w:eastAsia="Century Gothic" w:hAnsi="Century Gothic" w:cs="Century Gothic"/>
                <w:b/>
                <w:bCs/>
                <w:color w:val="002060"/>
                <w:sz w:val="24"/>
                <w:szCs w:val="24"/>
              </w:rPr>
              <w:t>Year 12</w:t>
            </w:r>
          </w:p>
          <w:p w14:paraId="1E4B0D55" w14:textId="0DEC0132" w:rsidR="00EB631C" w:rsidRPr="00A11482" w:rsidRDefault="00EB631C" w:rsidP="00460D8F">
            <w:pPr>
              <w:jc w:val="center"/>
              <w:rPr>
                <w:rFonts w:ascii="Century Gothic" w:eastAsia="Century Gothic" w:hAnsi="Century Gothic" w:cs="Century Gothic"/>
                <w:b/>
                <w:bCs/>
                <w:color w:val="002060"/>
                <w:sz w:val="24"/>
                <w:szCs w:val="24"/>
              </w:rPr>
            </w:pPr>
            <w:r>
              <w:rPr>
                <w:rFonts w:ascii="Century Gothic" w:eastAsia="Century Gothic" w:hAnsi="Century Gothic" w:cs="Century Gothic"/>
                <w:b/>
                <w:bCs/>
                <w:color w:val="002060"/>
                <w:sz w:val="24"/>
                <w:szCs w:val="24"/>
              </w:rPr>
              <w:t>A Level</w:t>
            </w:r>
          </w:p>
        </w:tc>
        <w:tc>
          <w:tcPr>
            <w:tcW w:w="2595" w:type="dxa"/>
          </w:tcPr>
          <w:p w14:paraId="4169F778" w14:textId="5AC03CDC" w:rsidR="00D14767" w:rsidRPr="00AC4406" w:rsidRDefault="00D14767" w:rsidP="4F0B03B1">
            <w:pPr>
              <w:jc w:val="center"/>
              <w:rPr>
                <w:rFonts w:ascii="Century Gothic" w:eastAsia="Century Gothic" w:hAnsi="Century Gothic" w:cs="Century Gothic"/>
                <w:b/>
                <w:bCs/>
                <w:color w:val="0070C0"/>
                <w:u w:val="single"/>
              </w:rPr>
            </w:pPr>
            <w:r w:rsidRPr="4F0B03B1">
              <w:rPr>
                <w:rFonts w:ascii="Century Gothic" w:eastAsia="Century Gothic" w:hAnsi="Century Gothic" w:cs="Century Gothic"/>
                <w:b/>
                <w:bCs/>
                <w:color w:val="0070C0"/>
                <w:u w:val="single"/>
              </w:rPr>
              <w:t>Introduction to A Level Music</w:t>
            </w:r>
          </w:p>
          <w:p w14:paraId="0F4C0B9F" w14:textId="3C336C76" w:rsidR="00D14767" w:rsidRPr="00AC4406" w:rsidRDefault="00D14767" w:rsidP="4F0B03B1">
            <w:pPr>
              <w:jc w:val="center"/>
              <w:rPr>
                <w:rFonts w:ascii="Century Gothic" w:eastAsia="Century Gothic" w:hAnsi="Century Gothic" w:cs="Century Gothic"/>
                <w:b/>
                <w:bCs/>
                <w:color w:val="0070C0"/>
                <w:u w:val="single"/>
              </w:rPr>
            </w:pPr>
          </w:p>
          <w:p w14:paraId="458AD535" w14:textId="2D050546" w:rsidR="00D14767" w:rsidRPr="00AC4406" w:rsidRDefault="00D14767" w:rsidP="4F0B03B1">
            <w:pPr>
              <w:jc w:val="center"/>
              <w:rPr>
                <w:rFonts w:ascii="Century Gothic" w:eastAsia="Century Gothic" w:hAnsi="Century Gothic" w:cs="Century Gothic"/>
                <w:color w:val="002060"/>
                <w:sz w:val="20"/>
                <w:szCs w:val="20"/>
              </w:rPr>
            </w:pPr>
            <w:r w:rsidRPr="4F0B03B1">
              <w:rPr>
                <w:rFonts w:ascii="Century Gothic" w:eastAsia="Century Gothic" w:hAnsi="Century Gothic" w:cs="Century Gothic"/>
                <w:color w:val="002060"/>
                <w:sz w:val="20"/>
                <w:szCs w:val="20"/>
              </w:rPr>
              <w:t>Pupils will start the A level course with a series of small projects to be immersed into key skills required for the course, including some group composition and analysis of Minimalist music.</w:t>
            </w:r>
          </w:p>
          <w:p w14:paraId="136C02BF" w14:textId="4706A012" w:rsidR="00D14767" w:rsidRPr="00AC4406" w:rsidRDefault="00D14767" w:rsidP="4F0B03B1">
            <w:pPr>
              <w:jc w:val="center"/>
              <w:rPr>
                <w:rFonts w:ascii="Century Gothic" w:eastAsia="Century Gothic" w:hAnsi="Century Gothic" w:cs="Century Gothic"/>
                <w:b/>
                <w:bCs/>
                <w:color w:val="0070C0"/>
                <w:u w:val="single"/>
              </w:rPr>
            </w:pPr>
          </w:p>
        </w:tc>
        <w:tc>
          <w:tcPr>
            <w:tcW w:w="2685" w:type="dxa"/>
          </w:tcPr>
          <w:p w14:paraId="1834A66C" w14:textId="58D2A6AC" w:rsidR="00D14767" w:rsidRPr="00AC4406" w:rsidRDefault="00D14767" w:rsidP="4F0B03B1">
            <w:pPr>
              <w:jc w:val="center"/>
            </w:pPr>
            <w:proofErr w:type="spellStart"/>
            <w:r w:rsidRPr="4F0B03B1">
              <w:rPr>
                <w:rFonts w:ascii="Century Gothic" w:eastAsia="Century Gothic" w:hAnsi="Century Gothic" w:cs="Century Gothic"/>
                <w:b/>
                <w:bCs/>
                <w:color w:val="0070C0"/>
                <w:u w:val="single"/>
              </w:rPr>
              <w:t>AoS</w:t>
            </w:r>
            <w:proofErr w:type="spellEnd"/>
            <w:r w:rsidRPr="4F0B03B1">
              <w:rPr>
                <w:rFonts w:ascii="Century Gothic" w:eastAsia="Century Gothic" w:hAnsi="Century Gothic" w:cs="Century Gothic"/>
                <w:b/>
                <w:bCs/>
                <w:color w:val="0070C0"/>
                <w:u w:val="single"/>
              </w:rPr>
              <w:t xml:space="preserve"> A: Development of the Symphony (1)</w:t>
            </w:r>
          </w:p>
          <w:p w14:paraId="6CEF2D44" w14:textId="3C336C76" w:rsidR="00D14767" w:rsidRPr="00AC4406" w:rsidRDefault="00D14767" w:rsidP="4F0B03B1">
            <w:pPr>
              <w:jc w:val="center"/>
              <w:rPr>
                <w:rFonts w:ascii="Century Gothic" w:eastAsia="Century Gothic" w:hAnsi="Century Gothic" w:cs="Century Gothic"/>
                <w:b/>
                <w:bCs/>
                <w:color w:val="0070C0"/>
                <w:u w:val="single"/>
              </w:rPr>
            </w:pPr>
          </w:p>
          <w:p w14:paraId="1B2D006D" w14:textId="5B07BF31" w:rsidR="00D14767" w:rsidRPr="00AC4406" w:rsidRDefault="00D14767" w:rsidP="4F0B03B1">
            <w:pPr>
              <w:jc w:val="center"/>
              <w:rPr>
                <w:rFonts w:ascii="Century Gothic" w:eastAsia="Century Gothic" w:hAnsi="Century Gothic" w:cs="Century Gothic"/>
                <w:color w:val="002060"/>
                <w:sz w:val="20"/>
                <w:szCs w:val="20"/>
              </w:rPr>
            </w:pPr>
            <w:r w:rsidRPr="509B0ECD">
              <w:rPr>
                <w:rFonts w:ascii="Century Gothic" w:eastAsia="Century Gothic" w:hAnsi="Century Gothic" w:cs="Century Gothic"/>
                <w:color w:val="002060"/>
                <w:sz w:val="20"/>
                <w:szCs w:val="20"/>
              </w:rPr>
              <w:t xml:space="preserve">Pupils will begin </w:t>
            </w:r>
            <w:proofErr w:type="spellStart"/>
            <w:r w:rsidRPr="509B0ECD">
              <w:rPr>
                <w:rFonts w:ascii="Century Gothic" w:eastAsia="Century Gothic" w:hAnsi="Century Gothic" w:cs="Century Gothic"/>
                <w:color w:val="002060"/>
                <w:sz w:val="20"/>
                <w:szCs w:val="20"/>
              </w:rPr>
              <w:t>AoS</w:t>
            </w:r>
            <w:proofErr w:type="spellEnd"/>
            <w:r w:rsidRPr="509B0ECD">
              <w:rPr>
                <w:rFonts w:ascii="Century Gothic" w:eastAsia="Century Gothic" w:hAnsi="Century Gothic" w:cs="Century Gothic"/>
                <w:color w:val="002060"/>
                <w:sz w:val="20"/>
                <w:szCs w:val="20"/>
              </w:rPr>
              <w:t xml:space="preserve"> A focusing on the background of orchestral music through different historical periods, the Mannheim period (Stamitz), CPE Bach and key musicianship skills.</w:t>
            </w:r>
          </w:p>
        </w:tc>
        <w:tc>
          <w:tcPr>
            <w:tcW w:w="3171" w:type="dxa"/>
            <w:shd w:val="clear" w:color="auto" w:fill="FFFFFF" w:themeFill="background1"/>
          </w:tcPr>
          <w:p w14:paraId="4DCDDFA8" w14:textId="57D1AAD9" w:rsidR="00D14767" w:rsidRPr="00AC4406" w:rsidRDefault="00D14767" w:rsidP="4F0B03B1">
            <w:pPr>
              <w:jc w:val="center"/>
              <w:rPr>
                <w:rFonts w:ascii="Century Gothic" w:eastAsia="Century Gothic" w:hAnsi="Century Gothic" w:cs="Century Gothic"/>
                <w:b/>
                <w:bCs/>
                <w:color w:val="0070C0"/>
                <w:u w:val="single"/>
              </w:rPr>
            </w:pPr>
            <w:proofErr w:type="spellStart"/>
            <w:r w:rsidRPr="4F0B03B1">
              <w:rPr>
                <w:rFonts w:ascii="Century Gothic" w:eastAsia="Century Gothic" w:hAnsi="Century Gothic" w:cs="Century Gothic"/>
                <w:b/>
                <w:bCs/>
                <w:color w:val="0070C0"/>
                <w:u w:val="single"/>
              </w:rPr>
              <w:t>AoS</w:t>
            </w:r>
            <w:proofErr w:type="spellEnd"/>
            <w:r w:rsidRPr="4F0B03B1">
              <w:rPr>
                <w:rFonts w:ascii="Century Gothic" w:eastAsia="Century Gothic" w:hAnsi="Century Gothic" w:cs="Century Gothic"/>
                <w:b/>
                <w:bCs/>
                <w:color w:val="0070C0"/>
                <w:u w:val="single"/>
              </w:rPr>
              <w:t xml:space="preserve"> A: Development of the Symphony (2)</w:t>
            </w:r>
          </w:p>
          <w:p w14:paraId="1BF2CD60" w14:textId="3C336C76" w:rsidR="00D14767" w:rsidRPr="00AC4406" w:rsidRDefault="00D14767" w:rsidP="4F0B03B1">
            <w:pPr>
              <w:jc w:val="center"/>
              <w:rPr>
                <w:rFonts w:ascii="Century Gothic" w:eastAsia="Century Gothic" w:hAnsi="Century Gothic" w:cs="Century Gothic"/>
                <w:b/>
                <w:bCs/>
                <w:color w:val="0070C0"/>
                <w:u w:val="single"/>
              </w:rPr>
            </w:pPr>
          </w:p>
          <w:p w14:paraId="1059581D" w14:textId="193EC352" w:rsidR="00D14767" w:rsidRPr="00AC4406" w:rsidRDefault="00D14767" w:rsidP="4F0B03B1">
            <w:pPr>
              <w:jc w:val="center"/>
              <w:rPr>
                <w:rFonts w:ascii="Century Gothic" w:eastAsia="Century Gothic" w:hAnsi="Century Gothic" w:cs="Century Gothic"/>
                <w:color w:val="002060"/>
                <w:sz w:val="20"/>
                <w:szCs w:val="20"/>
              </w:rPr>
            </w:pPr>
            <w:r w:rsidRPr="509B0ECD">
              <w:rPr>
                <w:rFonts w:ascii="Century Gothic" w:eastAsia="Century Gothic" w:hAnsi="Century Gothic" w:cs="Century Gothic"/>
                <w:color w:val="002060"/>
                <w:sz w:val="20"/>
                <w:szCs w:val="20"/>
              </w:rPr>
              <w:t xml:space="preserve">Pupils will continue focusing on </w:t>
            </w:r>
            <w:proofErr w:type="spellStart"/>
            <w:r w:rsidRPr="509B0ECD">
              <w:rPr>
                <w:rFonts w:ascii="Century Gothic" w:eastAsia="Century Gothic" w:hAnsi="Century Gothic" w:cs="Century Gothic"/>
                <w:color w:val="002060"/>
                <w:sz w:val="20"/>
                <w:szCs w:val="20"/>
              </w:rPr>
              <w:t>AoS</w:t>
            </w:r>
            <w:proofErr w:type="spellEnd"/>
            <w:r w:rsidRPr="509B0ECD">
              <w:rPr>
                <w:rFonts w:ascii="Century Gothic" w:eastAsia="Century Gothic" w:hAnsi="Century Gothic" w:cs="Century Gothic"/>
                <w:color w:val="002060"/>
                <w:sz w:val="20"/>
                <w:szCs w:val="20"/>
              </w:rPr>
              <w:t xml:space="preserve"> A exploring early classical music, Sonata Form, Mature classical music, a zoom in on Haydn and the set works, as well as developing key musicianship skills, dictation, interval recognition and essay writing.</w:t>
            </w:r>
          </w:p>
          <w:p w14:paraId="56660B9F" w14:textId="7282E002" w:rsidR="00D14767" w:rsidRPr="00AC4406" w:rsidRDefault="00D14767" w:rsidP="00460D8F">
            <w:pPr>
              <w:rPr>
                <w:rFonts w:ascii="Century Gothic" w:eastAsia="Century Gothic" w:hAnsi="Century Gothic" w:cs="Century Gothic"/>
                <w:b/>
                <w:bCs/>
                <w:color w:val="FFFFFF" w:themeColor="background1"/>
                <w:sz w:val="20"/>
                <w:szCs w:val="20"/>
                <w:u w:val="single"/>
              </w:rPr>
            </w:pPr>
          </w:p>
        </w:tc>
        <w:tc>
          <w:tcPr>
            <w:tcW w:w="412" w:type="dxa"/>
            <w:vMerge/>
          </w:tcPr>
          <w:p w14:paraId="23D8B166" w14:textId="77777777" w:rsidR="00D14767" w:rsidRDefault="00D14767" w:rsidP="00460D8F"/>
        </w:tc>
        <w:tc>
          <w:tcPr>
            <w:tcW w:w="3045" w:type="dxa"/>
            <w:shd w:val="clear" w:color="auto" w:fill="FFFFFF" w:themeFill="background1"/>
          </w:tcPr>
          <w:p w14:paraId="720615EE" w14:textId="5DEE0F93" w:rsidR="00D14767" w:rsidRPr="00AC4406" w:rsidRDefault="00D14767" w:rsidP="4F0B03B1">
            <w:pPr>
              <w:jc w:val="center"/>
            </w:pPr>
            <w:proofErr w:type="spellStart"/>
            <w:r w:rsidRPr="4F0B03B1">
              <w:rPr>
                <w:rFonts w:ascii="Century Gothic" w:eastAsia="Century Gothic" w:hAnsi="Century Gothic" w:cs="Century Gothic"/>
                <w:b/>
                <w:bCs/>
                <w:color w:val="0070C0"/>
                <w:u w:val="single"/>
              </w:rPr>
              <w:t>AoS</w:t>
            </w:r>
            <w:proofErr w:type="spellEnd"/>
            <w:r w:rsidRPr="4F0B03B1">
              <w:rPr>
                <w:rFonts w:ascii="Century Gothic" w:eastAsia="Century Gothic" w:hAnsi="Century Gothic" w:cs="Century Gothic"/>
                <w:b/>
                <w:bCs/>
                <w:color w:val="0070C0"/>
                <w:u w:val="single"/>
              </w:rPr>
              <w:t xml:space="preserve"> A: Development of the Symphony (3)</w:t>
            </w:r>
          </w:p>
          <w:p w14:paraId="2782341F" w14:textId="3C336C76" w:rsidR="00D14767" w:rsidRPr="00AC4406" w:rsidRDefault="00D14767" w:rsidP="4F0B03B1">
            <w:pPr>
              <w:jc w:val="center"/>
              <w:rPr>
                <w:rFonts w:ascii="Century Gothic" w:eastAsia="Century Gothic" w:hAnsi="Century Gothic" w:cs="Century Gothic"/>
                <w:b/>
                <w:bCs/>
                <w:color w:val="0070C0"/>
                <w:u w:val="single"/>
              </w:rPr>
            </w:pPr>
          </w:p>
          <w:p w14:paraId="3E1DA1A4" w14:textId="69E7722C" w:rsidR="00D14767" w:rsidRPr="00AC4406" w:rsidRDefault="00D14767" w:rsidP="4F0B03B1">
            <w:pPr>
              <w:jc w:val="center"/>
              <w:rPr>
                <w:rFonts w:ascii="Century Gothic" w:eastAsia="Century Gothic" w:hAnsi="Century Gothic" w:cs="Century Gothic"/>
                <w:color w:val="002060"/>
                <w:sz w:val="20"/>
                <w:szCs w:val="20"/>
              </w:rPr>
            </w:pPr>
            <w:r w:rsidRPr="0F44E3C8">
              <w:rPr>
                <w:rFonts w:ascii="Century Gothic" w:eastAsia="Century Gothic" w:hAnsi="Century Gothic" w:cs="Century Gothic"/>
                <w:color w:val="002060"/>
                <w:sz w:val="20"/>
                <w:szCs w:val="20"/>
              </w:rPr>
              <w:t xml:space="preserve">Pupils will continue </w:t>
            </w:r>
            <w:proofErr w:type="spellStart"/>
            <w:r w:rsidRPr="0F44E3C8">
              <w:rPr>
                <w:rFonts w:ascii="Century Gothic" w:eastAsia="Century Gothic" w:hAnsi="Century Gothic" w:cs="Century Gothic"/>
                <w:color w:val="002060"/>
                <w:sz w:val="20"/>
                <w:szCs w:val="20"/>
              </w:rPr>
              <w:t>AoS</w:t>
            </w:r>
            <w:proofErr w:type="spellEnd"/>
            <w:r w:rsidRPr="0F44E3C8">
              <w:rPr>
                <w:rFonts w:ascii="Century Gothic" w:eastAsia="Century Gothic" w:hAnsi="Century Gothic" w:cs="Century Gothic"/>
                <w:color w:val="002060"/>
                <w:sz w:val="20"/>
                <w:szCs w:val="20"/>
              </w:rPr>
              <w:t xml:space="preserve"> A and will focus on </w:t>
            </w:r>
            <w:r w:rsidR="00B533AB">
              <w:rPr>
                <w:rFonts w:ascii="Century Gothic" w:eastAsia="Century Gothic" w:hAnsi="Century Gothic" w:cs="Century Gothic"/>
                <w:color w:val="002060"/>
                <w:sz w:val="20"/>
                <w:szCs w:val="20"/>
              </w:rPr>
              <w:t>Haydn set work</w:t>
            </w:r>
            <w:r w:rsidRPr="0F44E3C8">
              <w:rPr>
                <w:rFonts w:ascii="Century Gothic" w:eastAsia="Century Gothic" w:hAnsi="Century Gothic" w:cs="Century Gothic"/>
                <w:color w:val="002060"/>
                <w:sz w:val="20"/>
                <w:szCs w:val="20"/>
              </w:rPr>
              <w:t xml:space="preserve"> and explore key musicianship skills including transposing instruments and score reading.</w:t>
            </w:r>
          </w:p>
          <w:p w14:paraId="4B1A5957" w14:textId="713F55D1" w:rsidR="00D14767" w:rsidRPr="00AC4406" w:rsidRDefault="00D14767" w:rsidP="00460D8F">
            <w:pPr>
              <w:rPr>
                <w:rFonts w:ascii="Century Gothic" w:eastAsia="Century Gothic" w:hAnsi="Century Gothic" w:cs="Century Gothic"/>
                <w:b/>
                <w:bCs/>
                <w:color w:val="1F3864" w:themeColor="accent1" w:themeShade="80"/>
                <w:sz w:val="20"/>
                <w:szCs w:val="20"/>
                <w:u w:val="single"/>
              </w:rPr>
            </w:pPr>
          </w:p>
        </w:tc>
        <w:tc>
          <w:tcPr>
            <w:tcW w:w="3148" w:type="dxa"/>
            <w:shd w:val="clear" w:color="auto" w:fill="FFFFFF" w:themeFill="background1"/>
          </w:tcPr>
          <w:p w14:paraId="51D41F9A" w14:textId="3F1CBA23" w:rsidR="00D14767" w:rsidRPr="00AC4406" w:rsidRDefault="00D14767" w:rsidP="4F0B03B1">
            <w:pPr>
              <w:jc w:val="center"/>
            </w:pPr>
            <w:proofErr w:type="spellStart"/>
            <w:r w:rsidRPr="1358CA28">
              <w:rPr>
                <w:rFonts w:ascii="Century Gothic" w:eastAsia="Century Gothic" w:hAnsi="Century Gothic" w:cs="Century Gothic"/>
                <w:b/>
                <w:bCs/>
                <w:color w:val="0070C0"/>
                <w:u w:val="single"/>
              </w:rPr>
              <w:t>AoS</w:t>
            </w:r>
            <w:proofErr w:type="spellEnd"/>
            <w:r w:rsidRPr="1358CA28">
              <w:rPr>
                <w:rFonts w:ascii="Century Gothic" w:eastAsia="Century Gothic" w:hAnsi="Century Gothic" w:cs="Century Gothic"/>
                <w:b/>
                <w:bCs/>
                <w:color w:val="0070C0"/>
                <w:u w:val="single"/>
              </w:rPr>
              <w:t xml:space="preserve"> A: Development of the Symphony (4)</w:t>
            </w:r>
          </w:p>
          <w:p w14:paraId="16E22716" w14:textId="3C336C76" w:rsidR="00D14767" w:rsidRPr="00AC4406" w:rsidRDefault="00D14767" w:rsidP="4F0B03B1">
            <w:pPr>
              <w:jc w:val="center"/>
              <w:rPr>
                <w:rFonts w:ascii="Century Gothic" w:eastAsia="Century Gothic" w:hAnsi="Century Gothic" w:cs="Century Gothic"/>
                <w:b/>
                <w:bCs/>
                <w:color w:val="0070C0"/>
                <w:u w:val="single"/>
              </w:rPr>
            </w:pPr>
          </w:p>
          <w:p w14:paraId="27336E25" w14:textId="7299DEF9" w:rsidR="00D14767" w:rsidRPr="00AC4406" w:rsidRDefault="00D14767" w:rsidP="4F0B03B1">
            <w:pPr>
              <w:jc w:val="center"/>
              <w:rPr>
                <w:rFonts w:ascii="Century Gothic" w:eastAsia="Century Gothic" w:hAnsi="Century Gothic" w:cs="Century Gothic"/>
                <w:color w:val="002060"/>
                <w:sz w:val="20"/>
                <w:szCs w:val="20"/>
              </w:rPr>
            </w:pPr>
            <w:r w:rsidRPr="0F44E3C8">
              <w:rPr>
                <w:rFonts w:ascii="Century Gothic" w:eastAsia="Century Gothic" w:hAnsi="Century Gothic" w:cs="Century Gothic"/>
                <w:color w:val="002060"/>
                <w:sz w:val="20"/>
                <w:szCs w:val="20"/>
              </w:rPr>
              <w:t xml:space="preserve">Pupils will continue </w:t>
            </w:r>
            <w:proofErr w:type="spellStart"/>
            <w:r w:rsidRPr="0F44E3C8">
              <w:rPr>
                <w:rFonts w:ascii="Century Gothic" w:eastAsia="Century Gothic" w:hAnsi="Century Gothic" w:cs="Century Gothic"/>
                <w:color w:val="002060"/>
                <w:sz w:val="20"/>
                <w:szCs w:val="20"/>
              </w:rPr>
              <w:t>AoS</w:t>
            </w:r>
            <w:proofErr w:type="spellEnd"/>
            <w:r w:rsidRPr="0F44E3C8">
              <w:rPr>
                <w:rFonts w:ascii="Century Gothic" w:eastAsia="Century Gothic" w:hAnsi="Century Gothic" w:cs="Century Gothic"/>
                <w:color w:val="002060"/>
                <w:sz w:val="20"/>
                <w:szCs w:val="20"/>
              </w:rPr>
              <w:t xml:space="preserve"> A and will focus on </w:t>
            </w:r>
            <w:r w:rsidR="006074C9">
              <w:rPr>
                <w:rFonts w:ascii="Century Gothic" w:eastAsia="Century Gothic" w:hAnsi="Century Gothic" w:cs="Century Gothic"/>
                <w:color w:val="002060"/>
                <w:sz w:val="20"/>
                <w:szCs w:val="20"/>
              </w:rPr>
              <w:t xml:space="preserve">the romantic period exploring key composers: </w:t>
            </w:r>
            <w:r w:rsidRPr="0F44E3C8">
              <w:rPr>
                <w:rFonts w:ascii="Century Gothic" w:eastAsia="Century Gothic" w:hAnsi="Century Gothic" w:cs="Century Gothic"/>
                <w:color w:val="002060"/>
                <w:sz w:val="20"/>
                <w:szCs w:val="20"/>
              </w:rPr>
              <w:t>Beethoven</w:t>
            </w:r>
            <w:r w:rsidR="006074C9">
              <w:rPr>
                <w:rFonts w:ascii="Century Gothic" w:eastAsia="Century Gothic" w:hAnsi="Century Gothic" w:cs="Century Gothic"/>
                <w:color w:val="002060"/>
                <w:sz w:val="20"/>
                <w:szCs w:val="20"/>
              </w:rPr>
              <w:t xml:space="preserve"> and </w:t>
            </w:r>
            <w:r w:rsidR="00C63DB2">
              <w:rPr>
                <w:rFonts w:ascii="Century Gothic" w:eastAsia="Century Gothic" w:hAnsi="Century Gothic" w:cs="Century Gothic"/>
                <w:color w:val="002060"/>
                <w:sz w:val="20"/>
                <w:szCs w:val="20"/>
              </w:rPr>
              <w:t>Berlioz with the introduction of programmatic music.</w:t>
            </w:r>
            <w:r w:rsidRPr="0F44E3C8">
              <w:rPr>
                <w:rFonts w:ascii="Century Gothic" w:eastAsia="Century Gothic" w:hAnsi="Century Gothic" w:cs="Century Gothic"/>
                <w:color w:val="002060"/>
                <w:sz w:val="20"/>
                <w:szCs w:val="20"/>
              </w:rPr>
              <w:t xml:space="preserve"> </w:t>
            </w:r>
          </w:p>
          <w:p w14:paraId="1736EC4B" w14:textId="7F244D21" w:rsidR="00D14767" w:rsidRDefault="00D14767" w:rsidP="1358CA28">
            <w:pPr>
              <w:jc w:val="center"/>
              <w:rPr>
                <w:rFonts w:ascii="Century Gothic" w:eastAsia="Century Gothic" w:hAnsi="Century Gothic" w:cs="Century Gothic"/>
                <w:color w:val="002060"/>
                <w:sz w:val="20"/>
                <w:szCs w:val="20"/>
              </w:rPr>
            </w:pPr>
          </w:p>
          <w:p w14:paraId="7F7B454B" w14:textId="3925558D" w:rsidR="00D14767" w:rsidRDefault="00D14767" w:rsidP="1358CA28">
            <w:pPr>
              <w:jc w:val="center"/>
              <w:rPr>
                <w:rFonts w:ascii="Century Gothic" w:eastAsia="Century Gothic" w:hAnsi="Century Gothic" w:cs="Century Gothic"/>
                <w:color w:val="002060"/>
                <w:sz w:val="20"/>
                <w:szCs w:val="20"/>
              </w:rPr>
            </w:pPr>
            <w:r w:rsidRPr="0F44E3C8">
              <w:rPr>
                <w:rFonts w:ascii="Century Gothic" w:eastAsia="Century Gothic" w:hAnsi="Century Gothic" w:cs="Century Gothic"/>
                <w:color w:val="002060"/>
                <w:sz w:val="20"/>
                <w:szCs w:val="20"/>
              </w:rPr>
              <w:t>They will continue to develop their theoretical knowledge and ability to analyse scores and develop exam technique.</w:t>
            </w:r>
          </w:p>
          <w:p w14:paraId="4CE23CCA" w14:textId="3C28CC12" w:rsidR="00D14767" w:rsidRPr="00AC4406" w:rsidRDefault="00D14767" w:rsidP="00460D8F">
            <w:pPr>
              <w:rPr>
                <w:rFonts w:ascii="Century Gothic" w:eastAsia="Century Gothic" w:hAnsi="Century Gothic" w:cs="Century Gothic"/>
                <w:b/>
                <w:bCs/>
                <w:color w:val="FFFFFF" w:themeColor="background1"/>
                <w:sz w:val="20"/>
                <w:szCs w:val="20"/>
                <w:u w:val="single"/>
              </w:rPr>
            </w:pPr>
          </w:p>
        </w:tc>
        <w:tc>
          <w:tcPr>
            <w:tcW w:w="2941" w:type="dxa"/>
            <w:shd w:val="clear" w:color="auto" w:fill="FFFFFF" w:themeFill="background1"/>
          </w:tcPr>
          <w:p w14:paraId="321C52F3" w14:textId="330B65C3" w:rsidR="00D14767" w:rsidRPr="00AC4406" w:rsidRDefault="002C61AC" w:rsidP="509B0ECD">
            <w:pPr>
              <w:jc w:val="center"/>
            </w:pPr>
            <w:r>
              <w:rPr>
                <w:rFonts w:ascii="Century Gothic" w:eastAsia="Century Gothic" w:hAnsi="Century Gothic" w:cs="Century Gothic"/>
                <w:b/>
                <w:bCs/>
                <w:color w:val="0070C0"/>
                <w:u w:val="single"/>
              </w:rPr>
              <w:t>Final Revision of Course</w:t>
            </w:r>
          </w:p>
          <w:p w14:paraId="41E3CF5C" w14:textId="3C336C76" w:rsidR="00D14767" w:rsidRPr="00AC4406" w:rsidRDefault="00D14767" w:rsidP="509B0ECD">
            <w:pPr>
              <w:jc w:val="center"/>
              <w:rPr>
                <w:rFonts w:ascii="Century Gothic" w:eastAsia="Century Gothic" w:hAnsi="Century Gothic" w:cs="Century Gothic"/>
                <w:b/>
                <w:bCs/>
                <w:color w:val="0070C0"/>
                <w:u w:val="single"/>
              </w:rPr>
            </w:pPr>
          </w:p>
          <w:p w14:paraId="2D08506C" w14:textId="185D9DF8" w:rsidR="00D14767" w:rsidRPr="00AC4406" w:rsidRDefault="00D14767" w:rsidP="509B0ECD">
            <w:pPr>
              <w:jc w:val="center"/>
              <w:rPr>
                <w:rFonts w:ascii="Century Gothic" w:eastAsia="Century Gothic" w:hAnsi="Century Gothic" w:cs="Century Gothic"/>
                <w:color w:val="002060"/>
                <w:sz w:val="20"/>
                <w:szCs w:val="20"/>
              </w:rPr>
            </w:pPr>
            <w:r w:rsidRPr="509B0ECD">
              <w:rPr>
                <w:rFonts w:ascii="Century Gothic" w:eastAsia="Century Gothic" w:hAnsi="Century Gothic" w:cs="Century Gothic"/>
                <w:color w:val="002060"/>
                <w:sz w:val="20"/>
                <w:szCs w:val="20"/>
              </w:rPr>
              <w:t xml:space="preserve">Pupils will continue </w:t>
            </w:r>
            <w:proofErr w:type="spellStart"/>
            <w:r w:rsidRPr="509B0ECD">
              <w:rPr>
                <w:rFonts w:ascii="Century Gothic" w:eastAsia="Century Gothic" w:hAnsi="Century Gothic" w:cs="Century Gothic"/>
                <w:color w:val="002060"/>
                <w:sz w:val="20"/>
                <w:szCs w:val="20"/>
              </w:rPr>
              <w:t>AoS</w:t>
            </w:r>
            <w:proofErr w:type="spellEnd"/>
            <w:r w:rsidRPr="509B0ECD">
              <w:rPr>
                <w:rFonts w:ascii="Century Gothic" w:eastAsia="Century Gothic" w:hAnsi="Century Gothic" w:cs="Century Gothic"/>
                <w:color w:val="002060"/>
                <w:sz w:val="20"/>
                <w:szCs w:val="20"/>
              </w:rPr>
              <w:t xml:space="preserve"> A and will continue to focus on Beethoven's seminal </w:t>
            </w:r>
            <w:r>
              <w:rPr>
                <w:rFonts w:ascii="Century Gothic" w:eastAsia="Century Gothic" w:hAnsi="Century Gothic" w:cs="Century Gothic"/>
                <w:color w:val="002060"/>
                <w:sz w:val="20"/>
                <w:szCs w:val="20"/>
              </w:rPr>
              <w:t>works including the Eroica Symphony, Symphony 5 and 6.</w:t>
            </w:r>
          </w:p>
          <w:p w14:paraId="616B0D2B" w14:textId="3A50D214" w:rsidR="00D14767" w:rsidRPr="00AC4406" w:rsidRDefault="00D14767" w:rsidP="00460D8F">
            <w:pPr>
              <w:rPr>
                <w:rFonts w:ascii="Century Gothic" w:eastAsia="Century Gothic" w:hAnsi="Century Gothic" w:cs="Century Gothic"/>
                <w:b/>
                <w:bCs/>
                <w:color w:val="002060"/>
                <w:sz w:val="20"/>
                <w:szCs w:val="20"/>
                <w:u w:val="single"/>
              </w:rPr>
            </w:pPr>
          </w:p>
        </w:tc>
        <w:tc>
          <w:tcPr>
            <w:tcW w:w="395" w:type="dxa"/>
            <w:vMerge/>
          </w:tcPr>
          <w:p w14:paraId="62E5171E" w14:textId="77777777" w:rsidR="00D14767" w:rsidRPr="78BC532D" w:rsidRDefault="00D14767" w:rsidP="00460D8F">
            <w:pPr>
              <w:rPr>
                <w:rFonts w:ascii="Century Gothic" w:eastAsia="Century Gothic" w:hAnsi="Century Gothic" w:cs="Century Gothic"/>
                <w:b/>
                <w:bCs/>
                <w:color w:val="1F3864" w:themeColor="accent1" w:themeShade="80"/>
                <w:sz w:val="20"/>
                <w:szCs w:val="20"/>
                <w:u w:val="single"/>
              </w:rPr>
            </w:pPr>
          </w:p>
        </w:tc>
        <w:tc>
          <w:tcPr>
            <w:tcW w:w="3476" w:type="dxa"/>
            <w:shd w:val="clear" w:color="auto" w:fill="FFFFFF" w:themeFill="background1"/>
          </w:tcPr>
          <w:p w14:paraId="2BF7C343" w14:textId="3F1CBA23" w:rsidR="00D14767" w:rsidRPr="00F80BFF" w:rsidRDefault="00D14767" w:rsidP="509B0ECD">
            <w:pPr>
              <w:jc w:val="center"/>
            </w:pPr>
            <w:proofErr w:type="spellStart"/>
            <w:r w:rsidRPr="509B0ECD">
              <w:rPr>
                <w:rFonts w:ascii="Century Gothic" w:eastAsia="Century Gothic" w:hAnsi="Century Gothic" w:cs="Century Gothic"/>
                <w:b/>
                <w:bCs/>
                <w:color w:val="0070C0"/>
                <w:u w:val="single"/>
              </w:rPr>
              <w:t>AoS</w:t>
            </w:r>
            <w:proofErr w:type="spellEnd"/>
            <w:r w:rsidRPr="509B0ECD">
              <w:rPr>
                <w:rFonts w:ascii="Century Gothic" w:eastAsia="Century Gothic" w:hAnsi="Century Gothic" w:cs="Century Gothic"/>
                <w:b/>
                <w:bCs/>
                <w:color w:val="0070C0"/>
                <w:u w:val="single"/>
              </w:rPr>
              <w:t xml:space="preserve"> A: Development of the Symphony (4)</w:t>
            </w:r>
          </w:p>
          <w:p w14:paraId="5BBEA828" w14:textId="3C336C76" w:rsidR="00D14767" w:rsidRPr="00F80BFF" w:rsidRDefault="00D14767" w:rsidP="509B0ECD">
            <w:pPr>
              <w:jc w:val="center"/>
              <w:rPr>
                <w:rFonts w:ascii="Century Gothic" w:eastAsia="Century Gothic" w:hAnsi="Century Gothic" w:cs="Century Gothic"/>
                <w:b/>
                <w:bCs/>
                <w:color w:val="0070C0"/>
                <w:u w:val="single"/>
              </w:rPr>
            </w:pPr>
          </w:p>
          <w:p w14:paraId="3F07963C" w14:textId="5C7B1683" w:rsidR="00D14767" w:rsidRPr="00F80BFF" w:rsidRDefault="00D14767" w:rsidP="509B0ECD">
            <w:pPr>
              <w:jc w:val="center"/>
              <w:rPr>
                <w:rFonts w:ascii="Century Gothic" w:eastAsia="Century Gothic" w:hAnsi="Century Gothic" w:cs="Century Gothic"/>
                <w:color w:val="002060"/>
                <w:sz w:val="20"/>
                <w:szCs w:val="20"/>
              </w:rPr>
            </w:pPr>
            <w:r w:rsidRPr="509B0ECD">
              <w:rPr>
                <w:rFonts w:ascii="Century Gothic" w:eastAsia="Century Gothic" w:hAnsi="Century Gothic" w:cs="Century Gothic"/>
                <w:color w:val="002060"/>
                <w:sz w:val="20"/>
                <w:szCs w:val="20"/>
              </w:rPr>
              <w:t xml:space="preserve">Pupils will continue </w:t>
            </w:r>
            <w:proofErr w:type="spellStart"/>
            <w:r w:rsidRPr="509B0ECD">
              <w:rPr>
                <w:rFonts w:ascii="Century Gothic" w:eastAsia="Century Gothic" w:hAnsi="Century Gothic" w:cs="Century Gothic"/>
                <w:color w:val="002060"/>
                <w:sz w:val="20"/>
                <w:szCs w:val="20"/>
              </w:rPr>
              <w:t>AoS</w:t>
            </w:r>
            <w:proofErr w:type="spellEnd"/>
            <w:r w:rsidRPr="509B0ECD">
              <w:rPr>
                <w:rFonts w:ascii="Century Gothic" w:eastAsia="Century Gothic" w:hAnsi="Century Gothic" w:cs="Century Gothic"/>
                <w:color w:val="002060"/>
                <w:sz w:val="20"/>
                <w:szCs w:val="20"/>
              </w:rPr>
              <w:t xml:space="preserve"> A and will focus on Beethoven and explore a comparison with Haydn.</w:t>
            </w:r>
          </w:p>
          <w:p w14:paraId="06CF10F5" w14:textId="7F244D21" w:rsidR="00D14767" w:rsidRPr="00F80BFF" w:rsidRDefault="00D14767" w:rsidP="509B0ECD">
            <w:pPr>
              <w:jc w:val="center"/>
              <w:rPr>
                <w:rFonts w:ascii="Century Gothic" w:eastAsia="Century Gothic" w:hAnsi="Century Gothic" w:cs="Century Gothic"/>
                <w:color w:val="002060"/>
                <w:sz w:val="20"/>
                <w:szCs w:val="20"/>
              </w:rPr>
            </w:pPr>
          </w:p>
          <w:p w14:paraId="0FF9C240" w14:textId="3925558D" w:rsidR="00D14767" w:rsidRPr="00F80BFF" w:rsidRDefault="00D14767" w:rsidP="509B0ECD">
            <w:pPr>
              <w:jc w:val="center"/>
              <w:rPr>
                <w:rFonts w:ascii="Century Gothic" w:eastAsia="Century Gothic" w:hAnsi="Century Gothic" w:cs="Century Gothic"/>
                <w:color w:val="002060"/>
                <w:sz w:val="20"/>
                <w:szCs w:val="20"/>
              </w:rPr>
            </w:pPr>
            <w:r w:rsidRPr="509B0ECD">
              <w:rPr>
                <w:rFonts w:ascii="Century Gothic" w:eastAsia="Century Gothic" w:hAnsi="Century Gothic" w:cs="Century Gothic"/>
                <w:color w:val="002060"/>
                <w:sz w:val="20"/>
                <w:szCs w:val="20"/>
              </w:rPr>
              <w:t>They will continue to develop their theoretical knowledge and ability to analyse scores and develop exam technique.</w:t>
            </w:r>
          </w:p>
          <w:p w14:paraId="09B4B457" w14:textId="17734C31" w:rsidR="00D14767" w:rsidRPr="00F80BFF" w:rsidRDefault="00D14767" w:rsidP="00460D8F">
            <w:pPr>
              <w:rPr>
                <w:rFonts w:ascii="Century Gothic" w:eastAsia="Century Gothic" w:hAnsi="Century Gothic" w:cs="Century Gothic"/>
                <w:sz w:val="20"/>
                <w:szCs w:val="20"/>
              </w:rPr>
            </w:pPr>
          </w:p>
        </w:tc>
      </w:tr>
      <w:tr w:rsidR="00D728A9" w:rsidRPr="00F80BFF" w14:paraId="3BF25079" w14:textId="77777777" w:rsidTr="00E94D6B">
        <w:trPr>
          <w:cantSplit/>
          <w:trHeight w:val="1214"/>
        </w:trPr>
        <w:tc>
          <w:tcPr>
            <w:tcW w:w="1005" w:type="dxa"/>
            <w:vMerge/>
          </w:tcPr>
          <w:p w14:paraId="48E807F3" w14:textId="77777777" w:rsidR="00D728A9" w:rsidRPr="78BC532D" w:rsidRDefault="00D728A9" w:rsidP="00D728A9">
            <w:pPr>
              <w:jc w:val="center"/>
              <w:rPr>
                <w:rFonts w:ascii="Century Gothic" w:eastAsia="Century Gothic" w:hAnsi="Century Gothic" w:cs="Century Gothic"/>
                <w:b/>
                <w:bCs/>
                <w:color w:val="002060"/>
                <w:sz w:val="24"/>
                <w:szCs w:val="24"/>
              </w:rPr>
            </w:pPr>
          </w:p>
        </w:tc>
        <w:tc>
          <w:tcPr>
            <w:tcW w:w="2595" w:type="dxa"/>
          </w:tcPr>
          <w:p w14:paraId="5ED35DC0" w14:textId="6AD185D2" w:rsidR="00D728A9" w:rsidRPr="00F767BF" w:rsidRDefault="00D728A9" w:rsidP="00F767BF">
            <w:pPr>
              <w:jc w:val="center"/>
            </w:pPr>
            <w:r w:rsidRPr="4F0B03B1">
              <w:rPr>
                <w:rFonts w:ascii="Century Gothic" w:eastAsia="Century Gothic" w:hAnsi="Century Gothic" w:cs="Century Gothic"/>
                <w:b/>
                <w:bCs/>
                <w:color w:val="0070C0"/>
                <w:u w:val="single"/>
              </w:rPr>
              <w:t>Performance</w:t>
            </w:r>
          </w:p>
          <w:p w14:paraId="6DC0691C" w14:textId="77777777" w:rsidR="00D728A9" w:rsidRPr="78BC532D" w:rsidRDefault="00D728A9" w:rsidP="00D728A9">
            <w:pPr>
              <w:jc w:val="center"/>
            </w:pPr>
            <w:r w:rsidRPr="4F0B03B1">
              <w:rPr>
                <w:rFonts w:ascii="Century Gothic" w:eastAsia="Century Gothic" w:hAnsi="Century Gothic" w:cs="Century Gothic"/>
                <w:color w:val="002060"/>
                <w:sz w:val="20"/>
                <w:szCs w:val="20"/>
              </w:rPr>
              <w:t>An introduction to the criteria for the performance unit and exploring a range of repertoire on their chosen instruments.</w:t>
            </w:r>
          </w:p>
          <w:p w14:paraId="0885C0F5" w14:textId="77777777" w:rsidR="00D728A9" w:rsidRPr="4F0B03B1" w:rsidRDefault="00D728A9" w:rsidP="00D728A9">
            <w:pPr>
              <w:jc w:val="center"/>
              <w:rPr>
                <w:rFonts w:ascii="Century Gothic" w:eastAsia="Century Gothic" w:hAnsi="Century Gothic" w:cs="Century Gothic"/>
                <w:b/>
                <w:bCs/>
                <w:color w:val="0070C0"/>
                <w:u w:val="single"/>
              </w:rPr>
            </w:pPr>
          </w:p>
        </w:tc>
        <w:tc>
          <w:tcPr>
            <w:tcW w:w="2685" w:type="dxa"/>
          </w:tcPr>
          <w:p w14:paraId="0EB40BBF" w14:textId="131A5C4B" w:rsidR="00D728A9" w:rsidRPr="00F767BF" w:rsidRDefault="00D728A9" w:rsidP="00F767BF">
            <w:pPr>
              <w:jc w:val="center"/>
            </w:pPr>
            <w:r w:rsidRPr="4F0B03B1">
              <w:rPr>
                <w:rFonts w:ascii="Century Gothic" w:eastAsia="Century Gothic" w:hAnsi="Century Gothic" w:cs="Century Gothic"/>
                <w:b/>
                <w:bCs/>
                <w:color w:val="0070C0"/>
                <w:u w:val="single"/>
              </w:rPr>
              <w:t>Performance</w:t>
            </w:r>
          </w:p>
          <w:p w14:paraId="0E483C04" w14:textId="2C334FD7" w:rsidR="00D728A9" w:rsidRPr="4F0B03B1" w:rsidRDefault="00D728A9" w:rsidP="00D728A9">
            <w:pPr>
              <w:jc w:val="center"/>
              <w:rPr>
                <w:rFonts w:ascii="Century Gothic" w:eastAsia="Century Gothic" w:hAnsi="Century Gothic" w:cs="Century Gothic"/>
                <w:b/>
                <w:bCs/>
                <w:color w:val="0070C0"/>
                <w:u w:val="single"/>
              </w:rPr>
            </w:pPr>
            <w:r w:rsidRPr="4F0B03B1">
              <w:rPr>
                <w:rFonts w:ascii="Century Gothic" w:eastAsia="Century Gothic" w:hAnsi="Century Gothic" w:cs="Century Gothic"/>
                <w:color w:val="002060"/>
                <w:sz w:val="20"/>
                <w:szCs w:val="20"/>
              </w:rPr>
              <w:t>Pupils continue to focus on performance skills and develop rehearsal strategies and practices.</w:t>
            </w:r>
          </w:p>
        </w:tc>
        <w:tc>
          <w:tcPr>
            <w:tcW w:w="3171" w:type="dxa"/>
            <w:shd w:val="clear" w:color="auto" w:fill="FFFFFF" w:themeFill="background1"/>
          </w:tcPr>
          <w:p w14:paraId="3105D159" w14:textId="50D5F2B7" w:rsidR="00D728A9" w:rsidRPr="00F767BF" w:rsidRDefault="00D728A9" w:rsidP="00F767BF">
            <w:pPr>
              <w:jc w:val="center"/>
            </w:pPr>
            <w:r w:rsidRPr="4F0B03B1">
              <w:rPr>
                <w:rFonts w:ascii="Century Gothic" w:eastAsia="Century Gothic" w:hAnsi="Century Gothic" w:cs="Century Gothic"/>
                <w:b/>
                <w:bCs/>
                <w:color w:val="0070C0"/>
                <w:u w:val="single"/>
              </w:rPr>
              <w:t>Performance</w:t>
            </w:r>
          </w:p>
          <w:p w14:paraId="473D0771" w14:textId="59A1D93D" w:rsidR="00D728A9" w:rsidRPr="78BC532D" w:rsidRDefault="00D728A9" w:rsidP="00D728A9">
            <w:pPr>
              <w:jc w:val="center"/>
            </w:pPr>
            <w:r w:rsidRPr="4F0B03B1">
              <w:rPr>
                <w:rFonts w:ascii="Century Gothic" w:eastAsia="Century Gothic" w:hAnsi="Century Gothic" w:cs="Century Gothic"/>
                <w:color w:val="002060"/>
                <w:sz w:val="20"/>
                <w:szCs w:val="20"/>
              </w:rPr>
              <w:t>Pupils start to embed rehearsal, practice and performance techniques, with guidance. Pupils work towards a short recital.</w:t>
            </w:r>
            <w:r>
              <w:rPr>
                <w:rFonts w:ascii="Century Gothic" w:eastAsia="Century Gothic" w:hAnsi="Century Gothic" w:cs="Century Gothic"/>
                <w:color w:val="002060"/>
                <w:sz w:val="20"/>
                <w:szCs w:val="20"/>
              </w:rPr>
              <w:t xml:space="preserve"> Pupils will perform one solo piece in the winter concert. </w:t>
            </w:r>
          </w:p>
          <w:p w14:paraId="04332419" w14:textId="77777777" w:rsidR="00D728A9" w:rsidRPr="4F0B03B1" w:rsidRDefault="00D728A9" w:rsidP="00D728A9">
            <w:pPr>
              <w:jc w:val="center"/>
              <w:rPr>
                <w:rFonts w:ascii="Century Gothic" w:eastAsia="Century Gothic" w:hAnsi="Century Gothic" w:cs="Century Gothic"/>
                <w:b/>
                <w:bCs/>
                <w:color w:val="0070C0"/>
                <w:u w:val="single"/>
              </w:rPr>
            </w:pPr>
          </w:p>
        </w:tc>
        <w:tc>
          <w:tcPr>
            <w:tcW w:w="412" w:type="dxa"/>
            <w:vMerge/>
          </w:tcPr>
          <w:p w14:paraId="38FC80DD" w14:textId="77777777" w:rsidR="00D728A9" w:rsidRDefault="00D728A9" w:rsidP="00D728A9"/>
        </w:tc>
        <w:tc>
          <w:tcPr>
            <w:tcW w:w="9134" w:type="dxa"/>
            <w:gridSpan w:val="3"/>
            <w:shd w:val="clear" w:color="auto" w:fill="FFFFFF" w:themeFill="background1"/>
          </w:tcPr>
          <w:p w14:paraId="5F78160C" w14:textId="1AEA3B9F" w:rsidR="00D728A9" w:rsidRDefault="00D728A9" w:rsidP="00F767BF">
            <w:pPr>
              <w:jc w:val="center"/>
              <w:rPr>
                <w:rFonts w:ascii="Century Gothic" w:eastAsia="Century Gothic" w:hAnsi="Century Gothic" w:cs="Century Gothic"/>
                <w:b/>
                <w:bCs/>
                <w:color w:val="0070C0"/>
                <w:u w:val="single"/>
              </w:rPr>
            </w:pPr>
            <w:r w:rsidRPr="4F0B03B1">
              <w:rPr>
                <w:rFonts w:ascii="Century Gothic" w:eastAsia="Century Gothic" w:hAnsi="Century Gothic" w:cs="Century Gothic"/>
                <w:b/>
                <w:bCs/>
                <w:color w:val="0070C0"/>
                <w:u w:val="single"/>
              </w:rPr>
              <w:t>Performance</w:t>
            </w:r>
          </w:p>
          <w:p w14:paraId="5D70C4FB" w14:textId="03F9408F" w:rsidR="00D728A9" w:rsidRDefault="00D728A9" w:rsidP="00D728A9">
            <w:pPr>
              <w:jc w:val="center"/>
              <w:rPr>
                <w:rFonts w:ascii="Century Gothic" w:eastAsia="Century Gothic" w:hAnsi="Century Gothic" w:cs="Century Gothic"/>
                <w:b/>
                <w:bCs/>
                <w:color w:val="0070C0"/>
                <w:u w:val="single"/>
              </w:rPr>
            </w:pPr>
            <w:r>
              <w:rPr>
                <w:rFonts w:ascii="Century Gothic" w:eastAsia="Century Gothic" w:hAnsi="Century Gothic" w:cs="Century Gothic"/>
                <w:color w:val="002060"/>
                <w:sz w:val="20"/>
                <w:szCs w:val="20"/>
              </w:rPr>
              <w:t xml:space="preserve">Pupils will continue to work towards their recital. They are expected to perform 7 minutes of music for their AP2 assessment. </w:t>
            </w:r>
          </w:p>
        </w:tc>
        <w:tc>
          <w:tcPr>
            <w:tcW w:w="395" w:type="dxa"/>
            <w:vMerge/>
          </w:tcPr>
          <w:p w14:paraId="4A41C266" w14:textId="77777777" w:rsidR="00D728A9" w:rsidRPr="78BC532D" w:rsidRDefault="00D728A9" w:rsidP="00D728A9">
            <w:pPr>
              <w:rPr>
                <w:rFonts w:ascii="Century Gothic" w:eastAsia="Century Gothic" w:hAnsi="Century Gothic" w:cs="Century Gothic"/>
                <w:b/>
                <w:bCs/>
                <w:color w:val="1F3864" w:themeColor="accent1" w:themeShade="80"/>
                <w:sz w:val="20"/>
                <w:szCs w:val="20"/>
                <w:u w:val="single"/>
              </w:rPr>
            </w:pPr>
          </w:p>
        </w:tc>
        <w:tc>
          <w:tcPr>
            <w:tcW w:w="3476" w:type="dxa"/>
            <w:shd w:val="clear" w:color="auto" w:fill="FFFFFF" w:themeFill="background1"/>
          </w:tcPr>
          <w:p w14:paraId="57C16EE4" w14:textId="6487D483" w:rsidR="00D728A9" w:rsidRDefault="00D728A9" w:rsidP="00F767BF">
            <w:pPr>
              <w:jc w:val="center"/>
              <w:rPr>
                <w:rFonts w:ascii="Century Gothic" w:eastAsia="Century Gothic" w:hAnsi="Century Gothic" w:cs="Century Gothic"/>
                <w:b/>
                <w:bCs/>
                <w:color w:val="0070C0"/>
                <w:u w:val="single"/>
              </w:rPr>
            </w:pPr>
            <w:r w:rsidRPr="4F0B03B1">
              <w:rPr>
                <w:rFonts w:ascii="Century Gothic" w:eastAsia="Century Gothic" w:hAnsi="Century Gothic" w:cs="Century Gothic"/>
                <w:b/>
                <w:bCs/>
                <w:color w:val="0070C0"/>
                <w:u w:val="single"/>
              </w:rPr>
              <w:t>Performance</w:t>
            </w:r>
          </w:p>
          <w:p w14:paraId="57CBAE80" w14:textId="3F632252" w:rsidR="00D728A9" w:rsidRPr="509B0ECD" w:rsidRDefault="00D728A9" w:rsidP="00D728A9">
            <w:pPr>
              <w:jc w:val="center"/>
              <w:rPr>
                <w:rFonts w:ascii="Century Gothic" w:eastAsia="Century Gothic" w:hAnsi="Century Gothic" w:cs="Century Gothic"/>
                <w:b/>
                <w:bCs/>
                <w:color w:val="0070C0"/>
                <w:u w:val="single"/>
              </w:rPr>
            </w:pPr>
            <w:r>
              <w:rPr>
                <w:rFonts w:ascii="Century Gothic" w:eastAsia="Century Gothic" w:hAnsi="Century Gothic" w:cs="Century Gothic"/>
                <w:color w:val="002060"/>
                <w:sz w:val="20"/>
                <w:szCs w:val="20"/>
              </w:rPr>
              <w:t xml:space="preserve">Pupils will continue to work towards their recital. They should have their full </w:t>
            </w:r>
            <w:proofErr w:type="gramStart"/>
            <w:r>
              <w:rPr>
                <w:rFonts w:ascii="Century Gothic" w:eastAsia="Century Gothic" w:hAnsi="Century Gothic" w:cs="Century Gothic"/>
                <w:color w:val="002060"/>
                <w:sz w:val="20"/>
                <w:szCs w:val="20"/>
              </w:rPr>
              <w:t>10 minute</w:t>
            </w:r>
            <w:proofErr w:type="gramEnd"/>
            <w:r>
              <w:rPr>
                <w:rFonts w:ascii="Century Gothic" w:eastAsia="Century Gothic" w:hAnsi="Century Gothic" w:cs="Century Gothic"/>
                <w:color w:val="002060"/>
                <w:sz w:val="20"/>
                <w:szCs w:val="20"/>
              </w:rPr>
              <w:t xml:space="preserve"> programme finalised. Pupils will perform </w:t>
            </w:r>
            <w:r w:rsidR="006F1A97">
              <w:rPr>
                <w:rFonts w:ascii="Century Gothic" w:eastAsia="Century Gothic" w:hAnsi="Century Gothic" w:cs="Century Gothic"/>
                <w:color w:val="002060"/>
                <w:sz w:val="20"/>
                <w:szCs w:val="20"/>
              </w:rPr>
              <w:t xml:space="preserve">a piece in the summer concert. </w:t>
            </w:r>
            <w:r>
              <w:rPr>
                <w:rFonts w:ascii="Century Gothic" w:eastAsia="Century Gothic" w:hAnsi="Century Gothic" w:cs="Century Gothic"/>
                <w:color w:val="002060"/>
                <w:sz w:val="20"/>
                <w:szCs w:val="20"/>
              </w:rPr>
              <w:t xml:space="preserve"> </w:t>
            </w:r>
          </w:p>
        </w:tc>
      </w:tr>
      <w:tr w:rsidR="00815D47" w:rsidRPr="00F80BFF" w14:paraId="4B6A54F3" w14:textId="77777777" w:rsidTr="00815D47">
        <w:trPr>
          <w:cantSplit/>
          <w:trHeight w:val="1214"/>
        </w:trPr>
        <w:tc>
          <w:tcPr>
            <w:tcW w:w="1005" w:type="dxa"/>
            <w:vMerge/>
          </w:tcPr>
          <w:p w14:paraId="1A9E8465" w14:textId="77777777" w:rsidR="00815D47" w:rsidRPr="78BC532D" w:rsidRDefault="00815D47" w:rsidP="00203A69">
            <w:pPr>
              <w:jc w:val="center"/>
              <w:rPr>
                <w:rFonts w:ascii="Century Gothic" w:eastAsia="Century Gothic" w:hAnsi="Century Gothic" w:cs="Century Gothic"/>
                <w:b/>
                <w:bCs/>
                <w:color w:val="002060"/>
                <w:sz w:val="24"/>
                <w:szCs w:val="24"/>
              </w:rPr>
            </w:pPr>
          </w:p>
        </w:tc>
        <w:tc>
          <w:tcPr>
            <w:tcW w:w="2595" w:type="dxa"/>
          </w:tcPr>
          <w:p w14:paraId="101393B2" w14:textId="77777777" w:rsidR="00815D47" w:rsidRPr="00F767BF" w:rsidRDefault="00815D47" w:rsidP="00203A69">
            <w:pPr>
              <w:jc w:val="center"/>
            </w:pPr>
            <w:proofErr w:type="spellStart"/>
            <w:r>
              <w:rPr>
                <w:rFonts w:ascii="Century Gothic" w:eastAsia="Century Gothic" w:hAnsi="Century Gothic" w:cs="Century Gothic"/>
                <w:b/>
                <w:bCs/>
                <w:color w:val="0070C0"/>
                <w:u w:val="single"/>
              </w:rPr>
              <w:t>AoS</w:t>
            </w:r>
            <w:proofErr w:type="spellEnd"/>
            <w:r>
              <w:rPr>
                <w:rFonts w:ascii="Century Gothic" w:eastAsia="Century Gothic" w:hAnsi="Century Gothic" w:cs="Century Gothic"/>
                <w:b/>
                <w:bCs/>
                <w:color w:val="0070C0"/>
                <w:u w:val="single"/>
              </w:rPr>
              <w:t xml:space="preserve"> B: Rock and Pop</w:t>
            </w:r>
          </w:p>
          <w:p w14:paraId="5A15DB12" w14:textId="77777777" w:rsidR="00815D47" w:rsidRPr="78BC532D" w:rsidRDefault="00815D47" w:rsidP="00203A69">
            <w:pPr>
              <w:jc w:val="center"/>
            </w:pPr>
            <w:r>
              <w:rPr>
                <w:rFonts w:ascii="Century Gothic" w:eastAsia="Century Gothic" w:hAnsi="Century Gothic" w:cs="Century Gothic"/>
                <w:color w:val="002060"/>
                <w:sz w:val="20"/>
                <w:szCs w:val="20"/>
              </w:rPr>
              <w:t xml:space="preserve">Pupils will explore the origins of Rock and Pop music through an exploration of Blues music and Rock and Roll music. </w:t>
            </w:r>
          </w:p>
          <w:p w14:paraId="178CAF46" w14:textId="6BFF0300" w:rsidR="00815D47" w:rsidRPr="78BC532D" w:rsidRDefault="00815D47" w:rsidP="00203A69">
            <w:pPr>
              <w:rPr>
                <w:rFonts w:ascii="Century Gothic" w:eastAsia="Century Gothic" w:hAnsi="Century Gothic" w:cs="Century Gothic"/>
                <w:b/>
                <w:bCs/>
                <w:color w:val="002060"/>
                <w:sz w:val="20"/>
                <w:szCs w:val="20"/>
                <w:u w:val="single"/>
              </w:rPr>
            </w:pPr>
          </w:p>
        </w:tc>
        <w:tc>
          <w:tcPr>
            <w:tcW w:w="2685" w:type="dxa"/>
          </w:tcPr>
          <w:p w14:paraId="73F27925" w14:textId="77777777" w:rsidR="00815D47" w:rsidRPr="00F767BF" w:rsidRDefault="00815D47" w:rsidP="00203A69">
            <w:pPr>
              <w:jc w:val="center"/>
            </w:pPr>
            <w:proofErr w:type="spellStart"/>
            <w:r>
              <w:rPr>
                <w:rFonts w:ascii="Century Gothic" w:eastAsia="Century Gothic" w:hAnsi="Century Gothic" w:cs="Century Gothic"/>
                <w:b/>
                <w:bCs/>
                <w:color w:val="0070C0"/>
                <w:u w:val="single"/>
              </w:rPr>
              <w:t>AoS</w:t>
            </w:r>
            <w:proofErr w:type="spellEnd"/>
            <w:r>
              <w:rPr>
                <w:rFonts w:ascii="Century Gothic" w:eastAsia="Century Gothic" w:hAnsi="Century Gothic" w:cs="Century Gothic"/>
                <w:b/>
                <w:bCs/>
                <w:color w:val="0070C0"/>
                <w:u w:val="single"/>
              </w:rPr>
              <w:t xml:space="preserve"> B: Rock and Pop</w:t>
            </w:r>
          </w:p>
          <w:p w14:paraId="079AF4E2" w14:textId="77777777" w:rsidR="00815D47" w:rsidRPr="00FF5C6D" w:rsidRDefault="00815D47" w:rsidP="00203A69">
            <w:pPr>
              <w:jc w:val="center"/>
              <w:rPr>
                <w:rFonts w:ascii="Century Gothic" w:eastAsia="Century Gothic" w:hAnsi="Century Gothic" w:cs="Century Gothic"/>
                <w:color w:val="002060"/>
                <w:sz w:val="20"/>
                <w:szCs w:val="20"/>
              </w:rPr>
            </w:pPr>
            <w:r>
              <w:rPr>
                <w:rFonts w:ascii="Century Gothic" w:eastAsia="Century Gothic" w:hAnsi="Century Gothic" w:cs="Century Gothic"/>
                <w:color w:val="002060"/>
                <w:sz w:val="20"/>
                <w:szCs w:val="20"/>
              </w:rPr>
              <w:t xml:space="preserve">Pupils will explore the sub-genres of Rock music. Through this they will develop their understanding of harmonic language such as </w:t>
            </w:r>
            <w:r w:rsidRPr="00FF5C6D">
              <w:rPr>
                <w:rFonts w:ascii="Century Gothic" w:eastAsia="Century Gothic" w:hAnsi="Century Gothic" w:cs="Century Gothic"/>
                <w:color w:val="002060"/>
                <w:sz w:val="20"/>
                <w:szCs w:val="20"/>
              </w:rPr>
              <w:t xml:space="preserve">major and minor 7ths, dominant 7th, diminished </w:t>
            </w:r>
          </w:p>
          <w:p w14:paraId="381E7AF3" w14:textId="288FB871" w:rsidR="00815D47" w:rsidRPr="78BC532D" w:rsidRDefault="00815D47" w:rsidP="00203A69">
            <w:pPr>
              <w:jc w:val="center"/>
            </w:pPr>
            <w:r w:rsidRPr="00FF5C6D">
              <w:rPr>
                <w:rFonts w:ascii="Century Gothic" w:eastAsia="Century Gothic" w:hAnsi="Century Gothic" w:cs="Century Gothic"/>
                <w:color w:val="002060"/>
                <w:sz w:val="20"/>
                <w:szCs w:val="20"/>
              </w:rPr>
              <w:t xml:space="preserve">7th, sus4 chord, added 6th, blue </w:t>
            </w:r>
            <w:proofErr w:type="gramStart"/>
            <w:r w:rsidRPr="00FF5C6D">
              <w:rPr>
                <w:rFonts w:ascii="Century Gothic" w:eastAsia="Century Gothic" w:hAnsi="Century Gothic" w:cs="Century Gothic"/>
                <w:color w:val="002060"/>
                <w:sz w:val="20"/>
                <w:szCs w:val="20"/>
              </w:rPr>
              <w:t>notes,  power</w:t>
            </w:r>
            <w:proofErr w:type="gramEnd"/>
            <w:r w:rsidRPr="00FF5C6D">
              <w:rPr>
                <w:rFonts w:ascii="Century Gothic" w:eastAsia="Century Gothic" w:hAnsi="Century Gothic" w:cs="Century Gothic"/>
                <w:color w:val="002060"/>
                <w:sz w:val="20"/>
                <w:szCs w:val="20"/>
              </w:rPr>
              <w:t xml:space="preserve"> chords, consecutive chords</w:t>
            </w:r>
            <w:r>
              <w:rPr>
                <w:rFonts w:ascii="Century Gothic" w:eastAsia="Century Gothic" w:hAnsi="Century Gothic" w:cs="Century Gothic"/>
                <w:color w:val="002060"/>
                <w:sz w:val="20"/>
                <w:szCs w:val="20"/>
              </w:rPr>
              <w:t xml:space="preserve">.  </w:t>
            </w:r>
          </w:p>
          <w:p w14:paraId="4E49E7FD" w14:textId="37646830" w:rsidR="00815D47" w:rsidRPr="78BC532D" w:rsidRDefault="00815D47" w:rsidP="00203A69">
            <w:pPr>
              <w:jc w:val="center"/>
            </w:pPr>
          </w:p>
        </w:tc>
        <w:tc>
          <w:tcPr>
            <w:tcW w:w="3171" w:type="dxa"/>
            <w:shd w:val="clear" w:color="auto" w:fill="FFFFFF" w:themeFill="background1"/>
          </w:tcPr>
          <w:p w14:paraId="56C46AFC" w14:textId="77777777" w:rsidR="00815D47" w:rsidRPr="00F767BF" w:rsidRDefault="00815D47" w:rsidP="00CB2E50">
            <w:pPr>
              <w:jc w:val="center"/>
            </w:pPr>
            <w:proofErr w:type="spellStart"/>
            <w:r>
              <w:rPr>
                <w:rFonts w:ascii="Century Gothic" w:eastAsia="Century Gothic" w:hAnsi="Century Gothic" w:cs="Century Gothic"/>
                <w:b/>
                <w:bCs/>
                <w:color w:val="0070C0"/>
                <w:u w:val="single"/>
              </w:rPr>
              <w:t>AoS</w:t>
            </w:r>
            <w:proofErr w:type="spellEnd"/>
            <w:r>
              <w:rPr>
                <w:rFonts w:ascii="Century Gothic" w:eastAsia="Century Gothic" w:hAnsi="Century Gothic" w:cs="Century Gothic"/>
                <w:b/>
                <w:bCs/>
                <w:color w:val="0070C0"/>
                <w:u w:val="single"/>
              </w:rPr>
              <w:t xml:space="preserve"> B: Rock and Pop</w:t>
            </w:r>
          </w:p>
          <w:p w14:paraId="7A9093CC" w14:textId="484924DB" w:rsidR="00815D47" w:rsidRPr="0021595E" w:rsidRDefault="00815D47" w:rsidP="00CB2E50">
            <w:pPr>
              <w:jc w:val="center"/>
              <w:rPr>
                <w:rFonts w:ascii="Century Gothic" w:eastAsia="Century Gothic" w:hAnsi="Century Gothic" w:cs="Century Gothic"/>
                <w:color w:val="002060"/>
                <w:sz w:val="20"/>
                <w:szCs w:val="20"/>
              </w:rPr>
            </w:pPr>
            <w:r>
              <w:rPr>
                <w:rFonts w:ascii="Century Gothic" w:eastAsia="Century Gothic" w:hAnsi="Century Gothic" w:cs="Century Gothic"/>
                <w:color w:val="002060"/>
                <w:sz w:val="20"/>
                <w:szCs w:val="20"/>
              </w:rPr>
              <w:t xml:space="preserve">Pupils will explore Soul, Disco and Funk music. Through these genres, they will develop their understanding of sonority and instrumentation such as </w:t>
            </w:r>
            <w:r w:rsidRPr="0021595E">
              <w:rPr>
                <w:rFonts w:ascii="Century Gothic" w:eastAsia="Century Gothic" w:hAnsi="Century Gothic" w:cs="Century Gothic"/>
                <w:color w:val="002060"/>
                <w:sz w:val="20"/>
                <w:szCs w:val="20"/>
              </w:rPr>
              <w:t xml:space="preserve">important/iconic instruments such as Rhodes piano, </w:t>
            </w:r>
          </w:p>
          <w:p w14:paraId="1782E861" w14:textId="77777777" w:rsidR="00815D47" w:rsidRPr="0021595E" w:rsidRDefault="00815D47" w:rsidP="0021595E">
            <w:pPr>
              <w:jc w:val="center"/>
              <w:rPr>
                <w:rFonts w:ascii="Century Gothic" w:eastAsia="Century Gothic" w:hAnsi="Century Gothic" w:cs="Century Gothic"/>
                <w:color w:val="002060"/>
                <w:sz w:val="20"/>
                <w:szCs w:val="20"/>
              </w:rPr>
            </w:pPr>
            <w:r w:rsidRPr="0021595E">
              <w:rPr>
                <w:rFonts w:ascii="Century Gothic" w:eastAsia="Century Gothic" w:hAnsi="Century Gothic" w:cs="Century Gothic"/>
                <w:color w:val="002060"/>
                <w:sz w:val="20"/>
                <w:szCs w:val="20"/>
              </w:rPr>
              <w:t xml:space="preserve">Stratocaster guitar, Moog synthesizer, distortion, feedback, tremolo, </w:t>
            </w:r>
          </w:p>
          <w:p w14:paraId="1419A10A" w14:textId="77777777" w:rsidR="00815D47" w:rsidRPr="0021595E" w:rsidRDefault="00815D47" w:rsidP="0021595E">
            <w:pPr>
              <w:jc w:val="center"/>
              <w:rPr>
                <w:rFonts w:ascii="Century Gothic" w:eastAsia="Century Gothic" w:hAnsi="Century Gothic" w:cs="Century Gothic"/>
                <w:color w:val="002060"/>
                <w:sz w:val="20"/>
                <w:szCs w:val="20"/>
              </w:rPr>
            </w:pPr>
            <w:r w:rsidRPr="0021595E">
              <w:rPr>
                <w:rFonts w:ascii="Century Gothic" w:eastAsia="Century Gothic" w:hAnsi="Century Gothic" w:cs="Century Gothic"/>
                <w:color w:val="002060"/>
                <w:sz w:val="20"/>
                <w:szCs w:val="20"/>
              </w:rPr>
              <w:t xml:space="preserve">effects such as wah-wah pedal, power chords, falsetto, vibrato and </w:t>
            </w:r>
          </w:p>
          <w:p w14:paraId="0455B1D3" w14:textId="1AAA8D1C" w:rsidR="00815D47" w:rsidRPr="78BC532D" w:rsidRDefault="00815D47" w:rsidP="0021595E">
            <w:pPr>
              <w:jc w:val="center"/>
              <w:rPr>
                <w:rFonts w:ascii="Century Gothic" w:eastAsia="Century Gothic" w:hAnsi="Century Gothic" w:cs="Century Gothic"/>
                <w:b/>
                <w:bCs/>
                <w:color w:val="1F3864" w:themeColor="accent1" w:themeShade="80"/>
                <w:sz w:val="20"/>
                <w:szCs w:val="20"/>
                <w:u w:val="single"/>
              </w:rPr>
            </w:pPr>
            <w:r w:rsidRPr="0021595E">
              <w:rPr>
                <w:rFonts w:ascii="Century Gothic" w:eastAsia="Century Gothic" w:hAnsi="Century Gothic" w:cs="Century Gothic"/>
                <w:color w:val="002060"/>
                <w:sz w:val="20"/>
                <w:szCs w:val="20"/>
              </w:rPr>
              <w:t>different types of rock and pop bands</w:t>
            </w:r>
            <w:r>
              <w:rPr>
                <w:rFonts w:ascii="Century Gothic" w:eastAsia="Century Gothic" w:hAnsi="Century Gothic" w:cs="Century Gothic"/>
                <w:color w:val="002060"/>
                <w:sz w:val="20"/>
                <w:szCs w:val="20"/>
              </w:rPr>
              <w:t xml:space="preserve">. </w:t>
            </w:r>
          </w:p>
        </w:tc>
        <w:tc>
          <w:tcPr>
            <w:tcW w:w="412" w:type="dxa"/>
            <w:vMerge/>
          </w:tcPr>
          <w:p w14:paraId="6693A81E" w14:textId="77777777" w:rsidR="00815D47" w:rsidRDefault="00815D47" w:rsidP="00203A69"/>
        </w:tc>
        <w:tc>
          <w:tcPr>
            <w:tcW w:w="3045" w:type="dxa"/>
            <w:shd w:val="clear" w:color="auto" w:fill="FFFFFF" w:themeFill="background1"/>
          </w:tcPr>
          <w:p w14:paraId="537C0F56" w14:textId="77777777" w:rsidR="00815D47" w:rsidRPr="00F767BF" w:rsidRDefault="00815D47" w:rsidP="00CB2E50">
            <w:pPr>
              <w:jc w:val="center"/>
            </w:pPr>
            <w:proofErr w:type="spellStart"/>
            <w:r>
              <w:rPr>
                <w:rFonts w:ascii="Century Gothic" w:eastAsia="Century Gothic" w:hAnsi="Century Gothic" w:cs="Century Gothic"/>
                <w:b/>
                <w:bCs/>
                <w:color w:val="0070C0"/>
                <w:u w:val="single"/>
              </w:rPr>
              <w:t>AoS</w:t>
            </w:r>
            <w:proofErr w:type="spellEnd"/>
            <w:r>
              <w:rPr>
                <w:rFonts w:ascii="Century Gothic" w:eastAsia="Century Gothic" w:hAnsi="Century Gothic" w:cs="Century Gothic"/>
                <w:b/>
                <w:bCs/>
                <w:color w:val="0070C0"/>
                <w:u w:val="single"/>
              </w:rPr>
              <w:t xml:space="preserve"> B: Rock and Pop</w:t>
            </w:r>
          </w:p>
          <w:p w14:paraId="49A57724" w14:textId="2FD776A7" w:rsidR="00815D47" w:rsidRPr="78BC532D" w:rsidRDefault="00815D47" w:rsidP="00CB2E50">
            <w:pPr>
              <w:jc w:val="center"/>
            </w:pPr>
            <w:r>
              <w:rPr>
                <w:rFonts w:ascii="Century Gothic" w:eastAsia="Century Gothic" w:hAnsi="Century Gothic" w:cs="Century Gothic"/>
                <w:color w:val="002060"/>
                <w:sz w:val="20"/>
                <w:szCs w:val="20"/>
              </w:rPr>
              <w:t xml:space="preserve">Pupils will Folk and Country music. They will explore the relationship between lyrics and music. </w:t>
            </w:r>
          </w:p>
        </w:tc>
        <w:tc>
          <w:tcPr>
            <w:tcW w:w="6089" w:type="dxa"/>
            <w:gridSpan w:val="2"/>
            <w:shd w:val="clear" w:color="auto" w:fill="FFFFFF" w:themeFill="background1"/>
          </w:tcPr>
          <w:p w14:paraId="0AC13574" w14:textId="77777777" w:rsidR="00815D47" w:rsidRPr="00F767BF" w:rsidRDefault="00815D47" w:rsidP="00C8077C">
            <w:pPr>
              <w:jc w:val="center"/>
            </w:pPr>
            <w:r>
              <w:rPr>
                <w:rFonts w:ascii="Century Gothic" w:eastAsia="Century Gothic" w:hAnsi="Century Gothic" w:cs="Century Gothic"/>
                <w:b/>
                <w:bCs/>
                <w:color w:val="0070C0"/>
                <w:u w:val="single"/>
              </w:rPr>
              <w:t xml:space="preserve">Revision </w:t>
            </w:r>
            <w:proofErr w:type="spellStart"/>
            <w:r>
              <w:rPr>
                <w:rFonts w:ascii="Century Gothic" w:eastAsia="Century Gothic" w:hAnsi="Century Gothic" w:cs="Century Gothic"/>
                <w:b/>
                <w:bCs/>
                <w:color w:val="0070C0"/>
                <w:u w:val="single"/>
              </w:rPr>
              <w:t>AoS</w:t>
            </w:r>
            <w:proofErr w:type="spellEnd"/>
            <w:r>
              <w:rPr>
                <w:rFonts w:ascii="Century Gothic" w:eastAsia="Century Gothic" w:hAnsi="Century Gothic" w:cs="Century Gothic"/>
                <w:b/>
                <w:bCs/>
                <w:color w:val="0070C0"/>
                <w:u w:val="single"/>
              </w:rPr>
              <w:t xml:space="preserve"> B: Rock and Pop</w:t>
            </w:r>
          </w:p>
          <w:p w14:paraId="6B59B793" w14:textId="3A7079A0" w:rsidR="00815D47" w:rsidRPr="78BC532D" w:rsidRDefault="00815D47" w:rsidP="00203A69">
            <w:pPr>
              <w:jc w:val="center"/>
            </w:pPr>
            <w:r w:rsidRPr="00815D47">
              <w:rPr>
                <w:rFonts w:ascii="Century Gothic" w:eastAsia="Century Gothic" w:hAnsi="Century Gothic" w:cs="Century Gothic"/>
                <w:color w:val="002060"/>
                <w:sz w:val="20"/>
                <w:szCs w:val="20"/>
              </w:rPr>
              <w:t xml:space="preserve">Pupils will revise Rock and </w:t>
            </w:r>
            <w:proofErr w:type="gramStart"/>
            <w:r w:rsidRPr="00815D47">
              <w:rPr>
                <w:rFonts w:ascii="Century Gothic" w:eastAsia="Century Gothic" w:hAnsi="Century Gothic" w:cs="Century Gothic"/>
                <w:color w:val="002060"/>
                <w:sz w:val="20"/>
                <w:szCs w:val="20"/>
              </w:rPr>
              <w:t>Pop  music</w:t>
            </w:r>
            <w:proofErr w:type="gramEnd"/>
            <w:r w:rsidRPr="00815D47">
              <w:rPr>
                <w:rFonts w:ascii="Century Gothic" w:eastAsia="Century Gothic" w:hAnsi="Century Gothic" w:cs="Century Gothic"/>
                <w:color w:val="002060"/>
                <w:sz w:val="20"/>
                <w:szCs w:val="20"/>
              </w:rPr>
              <w:t xml:space="preserve"> through time completing exam style questions.</w:t>
            </w:r>
            <w:r>
              <w:t xml:space="preserve"> </w:t>
            </w:r>
          </w:p>
        </w:tc>
        <w:tc>
          <w:tcPr>
            <w:tcW w:w="395" w:type="dxa"/>
            <w:vMerge/>
          </w:tcPr>
          <w:p w14:paraId="6BE473EB" w14:textId="77777777" w:rsidR="00815D47" w:rsidRPr="78BC532D" w:rsidRDefault="00815D47" w:rsidP="00203A69">
            <w:pPr>
              <w:rPr>
                <w:rFonts w:ascii="Century Gothic" w:eastAsia="Century Gothic" w:hAnsi="Century Gothic" w:cs="Century Gothic"/>
                <w:b/>
                <w:bCs/>
                <w:color w:val="1F3864" w:themeColor="accent1" w:themeShade="80"/>
                <w:sz w:val="20"/>
                <w:szCs w:val="20"/>
                <w:u w:val="single"/>
              </w:rPr>
            </w:pPr>
          </w:p>
        </w:tc>
        <w:tc>
          <w:tcPr>
            <w:tcW w:w="3476" w:type="dxa"/>
            <w:shd w:val="clear" w:color="auto" w:fill="002060"/>
          </w:tcPr>
          <w:p w14:paraId="363FDF67" w14:textId="148DAE83" w:rsidR="00815D47" w:rsidRPr="78BC532D" w:rsidRDefault="00815D47" w:rsidP="00203A69">
            <w:pPr>
              <w:jc w:val="center"/>
            </w:pPr>
          </w:p>
        </w:tc>
      </w:tr>
      <w:tr w:rsidR="00203A69" w:rsidRPr="00F80BFF" w14:paraId="6A138C9E" w14:textId="77777777" w:rsidTr="0095204C">
        <w:trPr>
          <w:cantSplit/>
          <w:trHeight w:val="1214"/>
        </w:trPr>
        <w:tc>
          <w:tcPr>
            <w:tcW w:w="1005" w:type="dxa"/>
            <w:vMerge/>
          </w:tcPr>
          <w:p w14:paraId="4949C2A5" w14:textId="77777777" w:rsidR="00203A69" w:rsidRPr="78BC532D" w:rsidRDefault="00203A69" w:rsidP="00203A69">
            <w:pPr>
              <w:jc w:val="center"/>
              <w:rPr>
                <w:rFonts w:ascii="Century Gothic" w:eastAsia="Century Gothic" w:hAnsi="Century Gothic" w:cs="Century Gothic"/>
                <w:b/>
                <w:bCs/>
                <w:color w:val="002060"/>
                <w:sz w:val="24"/>
                <w:szCs w:val="24"/>
              </w:rPr>
            </w:pPr>
          </w:p>
        </w:tc>
        <w:tc>
          <w:tcPr>
            <w:tcW w:w="2595" w:type="dxa"/>
          </w:tcPr>
          <w:p w14:paraId="3B7D02A6" w14:textId="00582401" w:rsidR="00203A69" w:rsidRPr="00C46C6F" w:rsidRDefault="00203A69" w:rsidP="00203A69">
            <w:pPr>
              <w:jc w:val="center"/>
            </w:pPr>
            <w:r w:rsidRPr="4F0B03B1">
              <w:rPr>
                <w:rFonts w:ascii="Century Gothic" w:eastAsia="Century Gothic" w:hAnsi="Century Gothic" w:cs="Century Gothic"/>
                <w:b/>
                <w:bCs/>
                <w:color w:val="0070C0"/>
                <w:u w:val="single"/>
              </w:rPr>
              <w:t>Theory</w:t>
            </w:r>
          </w:p>
          <w:p w14:paraId="46EC71B2" w14:textId="1C60EF26" w:rsidR="00203A69" w:rsidRPr="78BC532D" w:rsidRDefault="00203A69" w:rsidP="00203A69">
            <w:pPr>
              <w:jc w:val="center"/>
              <w:rPr>
                <w:rFonts w:ascii="Century Gothic" w:eastAsia="Century Gothic" w:hAnsi="Century Gothic" w:cs="Century Gothic"/>
                <w:color w:val="002060"/>
                <w:sz w:val="20"/>
                <w:szCs w:val="20"/>
              </w:rPr>
            </w:pPr>
            <w:r w:rsidRPr="4F0B03B1">
              <w:rPr>
                <w:rFonts w:ascii="Century Gothic" w:eastAsia="Century Gothic" w:hAnsi="Century Gothic" w:cs="Century Gothic"/>
                <w:color w:val="002060"/>
                <w:sz w:val="20"/>
                <w:szCs w:val="20"/>
              </w:rPr>
              <w:t xml:space="preserve">Pupils will go through an intensive course in music theory, including signs and symbols required for score reading and harmonic analysis. </w:t>
            </w:r>
          </w:p>
          <w:p w14:paraId="1E71423B" w14:textId="7B478C72" w:rsidR="00203A69" w:rsidRPr="78BC532D" w:rsidRDefault="00203A69" w:rsidP="00203A69">
            <w:pPr>
              <w:rPr>
                <w:rFonts w:ascii="Century Gothic" w:eastAsia="Century Gothic" w:hAnsi="Century Gothic" w:cs="Century Gothic"/>
                <w:b/>
                <w:bCs/>
                <w:color w:val="002060"/>
                <w:sz w:val="20"/>
                <w:szCs w:val="20"/>
                <w:u w:val="single"/>
              </w:rPr>
            </w:pPr>
          </w:p>
        </w:tc>
        <w:tc>
          <w:tcPr>
            <w:tcW w:w="2685" w:type="dxa"/>
          </w:tcPr>
          <w:p w14:paraId="07C0941B" w14:textId="3C54978E" w:rsidR="00203A69" w:rsidRPr="00C46C6F" w:rsidRDefault="00203A69" w:rsidP="00203A69">
            <w:pPr>
              <w:jc w:val="center"/>
            </w:pPr>
            <w:r w:rsidRPr="4F0B03B1">
              <w:rPr>
                <w:rFonts w:ascii="Century Gothic" w:eastAsia="Century Gothic" w:hAnsi="Century Gothic" w:cs="Century Gothic"/>
                <w:b/>
                <w:bCs/>
                <w:color w:val="0070C0"/>
                <w:u w:val="single"/>
              </w:rPr>
              <w:t>Applied Theory</w:t>
            </w:r>
          </w:p>
          <w:p w14:paraId="2DBD2203" w14:textId="5B5C9DD0" w:rsidR="00203A69" w:rsidRPr="78BC532D" w:rsidRDefault="00203A69" w:rsidP="00203A69">
            <w:pPr>
              <w:jc w:val="center"/>
              <w:rPr>
                <w:rFonts w:ascii="Century Gothic" w:eastAsia="Century Gothic" w:hAnsi="Century Gothic" w:cs="Century Gothic"/>
                <w:color w:val="002060"/>
                <w:sz w:val="20"/>
                <w:szCs w:val="20"/>
              </w:rPr>
            </w:pPr>
            <w:r w:rsidRPr="4F0B03B1">
              <w:rPr>
                <w:rFonts w:ascii="Century Gothic" w:eastAsia="Century Gothic" w:hAnsi="Century Gothic" w:cs="Century Gothic"/>
                <w:color w:val="002060"/>
                <w:sz w:val="20"/>
                <w:szCs w:val="20"/>
              </w:rPr>
              <w:t xml:space="preserve">Pupils will start applying theoretical knowledge to compositional practices including melody writing and harmonisation. </w:t>
            </w:r>
          </w:p>
        </w:tc>
        <w:tc>
          <w:tcPr>
            <w:tcW w:w="3171" w:type="dxa"/>
            <w:shd w:val="clear" w:color="auto" w:fill="FFFFFF" w:themeFill="background1"/>
          </w:tcPr>
          <w:p w14:paraId="3F5CC622" w14:textId="53A532D3" w:rsidR="00203A69" w:rsidRPr="00C46C6F" w:rsidRDefault="00203A69" w:rsidP="00203A69">
            <w:pPr>
              <w:jc w:val="center"/>
            </w:pPr>
            <w:r w:rsidRPr="4F0B03B1">
              <w:rPr>
                <w:rFonts w:ascii="Century Gothic" w:eastAsia="Century Gothic" w:hAnsi="Century Gothic" w:cs="Century Gothic"/>
                <w:b/>
                <w:bCs/>
                <w:color w:val="0070C0"/>
                <w:u w:val="single"/>
              </w:rPr>
              <w:t>Composition</w:t>
            </w:r>
          </w:p>
          <w:p w14:paraId="02032062" w14:textId="3F2DB5F7" w:rsidR="00203A69" w:rsidRPr="78BC532D" w:rsidRDefault="00203A69" w:rsidP="00203A69">
            <w:pPr>
              <w:jc w:val="center"/>
              <w:rPr>
                <w:rFonts w:ascii="Century Gothic" w:eastAsia="Century Gothic" w:hAnsi="Century Gothic" w:cs="Century Gothic"/>
                <w:color w:val="002060"/>
                <w:sz w:val="20"/>
                <w:szCs w:val="20"/>
              </w:rPr>
            </w:pPr>
            <w:r w:rsidRPr="4F0B03B1">
              <w:rPr>
                <w:rFonts w:ascii="Century Gothic" w:eastAsia="Century Gothic" w:hAnsi="Century Gothic" w:cs="Century Gothic"/>
                <w:color w:val="002060"/>
                <w:sz w:val="20"/>
                <w:szCs w:val="20"/>
              </w:rPr>
              <w:t>Students start their compositional sketch book, continuing to learn and apply a range of compositional techniques.</w:t>
            </w:r>
          </w:p>
          <w:p w14:paraId="4BCEA069" w14:textId="63AA9E64" w:rsidR="00203A69" w:rsidRPr="78BC532D" w:rsidRDefault="00203A69" w:rsidP="00203A69">
            <w:pPr>
              <w:rPr>
                <w:rFonts w:ascii="Century Gothic" w:eastAsia="Century Gothic" w:hAnsi="Century Gothic" w:cs="Century Gothic"/>
                <w:b/>
                <w:bCs/>
                <w:color w:val="1F3864" w:themeColor="accent1" w:themeShade="80"/>
                <w:sz w:val="20"/>
                <w:szCs w:val="20"/>
                <w:u w:val="single"/>
              </w:rPr>
            </w:pPr>
          </w:p>
        </w:tc>
        <w:tc>
          <w:tcPr>
            <w:tcW w:w="412" w:type="dxa"/>
            <w:vMerge/>
          </w:tcPr>
          <w:p w14:paraId="50ECB562" w14:textId="77777777" w:rsidR="00203A69" w:rsidRDefault="00203A69" w:rsidP="00203A69"/>
        </w:tc>
        <w:tc>
          <w:tcPr>
            <w:tcW w:w="3045" w:type="dxa"/>
            <w:shd w:val="clear" w:color="auto" w:fill="FFFFFF" w:themeFill="background1"/>
          </w:tcPr>
          <w:p w14:paraId="479B5692" w14:textId="1BB64FDC" w:rsidR="00203A69" w:rsidRPr="00C46C6F" w:rsidRDefault="00203A69" w:rsidP="00203A69">
            <w:pPr>
              <w:jc w:val="center"/>
            </w:pPr>
            <w:r w:rsidRPr="509B0ECD">
              <w:rPr>
                <w:rFonts w:ascii="Century Gothic" w:eastAsia="Century Gothic" w:hAnsi="Century Gothic" w:cs="Century Gothic"/>
                <w:b/>
                <w:bCs/>
                <w:color w:val="0070C0"/>
                <w:u w:val="single"/>
              </w:rPr>
              <w:t>Composition</w:t>
            </w:r>
          </w:p>
          <w:p w14:paraId="74C12BEA" w14:textId="593EBF62" w:rsidR="00203A69" w:rsidRPr="78BC532D" w:rsidRDefault="00203A69" w:rsidP="00203A69">
            <w:pPr>
              <w:jc w:val="center"/>
              <w:rPr>
                <w:rFonts w:ascii="Century Gothic" w:eastAsia="Century Gothic" w:hAnsi="Century Gothic" w:cs="Century Gothic"/>
                <w:color w:val="002060"/>
                <w:sz w:val="20"/>
                <w:szCs w:val="20"/>
              </w:rPr>
            </w:pPr>
            <w:r w:rsidRPr="509B0ECD">
              <w:rPr>
                <w:rFonts w:ascii="Century Gothic" w:eastAsia="Century Gothic" w:hAnsi="Century Gothic" w:cs="Century Gothic"/>
                <w:color w:val="002060"/>
                <w:sz w:val="20"/>
                <w:szCs w:val="20"/>
              </w:rPr>
              <w:t>Students continue developing their compositional sketch book, continuing to learn and apply a range of compositional techniques.</w:t>
            </w:r>
          </w:p>
          <w:p w14:paraId="23F75741" w14:textId="3C35AC77" w:rsidR="00203A69" w:rsidRPr="78BC532D" w:rsidRDefault="00203A69" w:rsidP="00203A69">
            <w:pPr>
              <w:rPr>
                <w:rFonts w:ascii="Century Gothic" w:eastAsia="Century Gothic" w:hAnsi="Century Gothic" w:cs="Century Gothic"/>
                <w:b/>
                <w:bCs/>
                <w:color w:val="1F3864" w:themeColor="accent1" w:themeShade="80"/>
                <w:sz w:val="20"/>
                <w:szCs w:val="20"/>
                <w:u w:val="single"/>
              </w:rPr>
            </w:pPr>
          </w:p>
        </w:tc>
        <w:tc>
          <w:tcPr>
            <w:tcW w:w="6089" w:type="dxa"/>
            <w:gridSpan w:val="2"/>
            <w:shd w:val="clear" w:color="auto" w:fill="FFFFFF" w:themeFill="background1"/>
          </w:tcPr>
          <w:p w14:paraId="3EA671E2" w14:textId="18F3D976" w:rsidR="00203A69" w:rsidRPr="00C46C6F" w:rsidRDefault="00203A69" w:rsidP="00203A69">
            <w:pPr>
              <w:jc w:val="center"/>
            </w:pPr>
            <w:r>
              <w:rPr>
                <w:rFonts w:ascii="Century Gothic" w:eastAsia="Century Gothic" w:hAnsi="Century Gothic" w:cs="Century Gothic"/>
                <w:b/>
                <w:bCs/>
                <w:color w:val="0070C0"/>
                <w:u w:val="single"/>
              </w:rPr>
              <w:t>Free Composition (NEA)</w:t>
            </w:r>
          </w:p>
          <w:p w14:paraId="126BD31B" w14:textId="698BE43E" w:rsidR="00203A69" w:rsidRPr="78BC532D" w:rsidRDefault="00203A69" w:rsidP="00203A69">
            <w:pPr>
              <w:jc w:val="center"/>
              <w:rPr>
                <w:rFonts w:ascii="Century Gothic" w:eastAsia="Century Gothic" w:hAnsi="Century Gothic" w:cs="Century Gothic"/>
                <w:color w:val="002060"/>
                <w:sz w:val="20"/>
                <w:szCs w:val="20"/>
              </w:rPr>
            </w:pPr>
            <w:r>
              <w:rPr>
                <w:rFonts w:ascii="Century Gothic" w:eastAsia="Century Gothic" w:hAnsi="Century Gothic" w:cs="Century Gothic"/>
                <w:color w:val="002060"/>
                <w:sz w:val="20"/>
                <w:szCs w:val="20"/>
              </w:rPr>
              <w:t xml:space="preserve">Pupils begin their ‘Free Composition’. As they compose this </w:t>
            </w:r>
            <w:proofErr w:type="gramStart"/>
            <w:r>
              <w:rPr>
                <w:rFonts w:ascii="Century Gothic" w:eastAsia="Century Gothic" w:hAnsi="Century Gothic" w:cs="Century Gothic"/>
                <w:color w:val="002060"/>
                <w:sz w:val="20"/>
                <w:szCs w:val="20"/>
              </w:rPr>
              <w:t>piece</w:t>
            </w:r>
            <w:proofErr w:type="gramEnd"/>
            <w:r>
              <w:rPr>
                <w:rFonts w:ascii="Century Gothic" w:eastAsia="Century Gothic" w:hAnsi="Century Gothic" w:cs="Century Gothic"/>
                <w:color w:val="002060"/>
                <w:sz w:val="20"/>
                <w:szCs w:val="20"/>
              </w:rPr>
              <w:t xml:space="preserve"> they will complete a listening and compositional log detailing their progress weekly. </w:t>
            </w:r>
          </w:p>
          <w:p w14:paraId="4D8E6AC8" w14:textId="77777777" w:rsidR="00203A69" w:rsidRPr="78BC532D" w:rsidRDefault="00203A69" w:rsidP="00203A69">
            <w:pPr>
              <w:jc w:val="center"/>
              <w:rPr>
                <w:rFonts w:ascii="Century Gothic" w:eastAsia="Century Gothic" w:hAnsi="Century Gothic" w:cs="Century Gothic"/>
                <w:b/>
                <w:bCs/>
                <w:color w:val="0070C0"/>
                <w:u w:val="single"/>
              </w:rPr>
            </w:pPr>
          </w:p>
          <w:p w14:paraId="086677DC" w14:textId="0F45C65E" w:rsidR="00203A69" w:rsidRPr="78BC532D" w:rsidRDefault="00203A69" w:rsidP="00203A69">
            <w:pPr>
              <w:jc w:val="center"/>
              <w:rPr>
                <w:rFonts w:ascii="Century Gothic" w:eastAsia="Century Gothic" w:hAnsi="Century Gothic" w:cs="Century Gothic"/>
                <w:color w:val="002060"/>
                <w:sz w:val="20"/>
                <w:szCs w:val="20"/>
              </w:rPr>
            </w:pPr>
          </w:p>
          <w:p w14:paraId="0D4B27E7" w14:textId="1193CEE5" w:rsidR="00203A69" w:rsidRPr="78BC532D" w:rsidRDefault="00203A69" w:rsidP="00203A69">
            <w:pPr>
              <w:rPr>
                <w:rFonts w:ascii="Century Gothic" w:eastAsia="Century Gothic" w:hAnsi="Century Gothic" w:cs="Century Gothic"/>
                <w:b/>
                <w:bCs/>
                <w:color w:val="002060"/>
                <w:sz w:val="20"/>
                <w:szCs w:val="20"/>
                <w:u w:val="single"/>
              </w:rPr>
            </w:pPr>
          </w:p>
        </w:tc>
        <w:tc>
          <w:tcPr>
            <w:tcW w:w="395" w:type="dxa"/>
            <w:vMerge/>
          </w:tcPr>
          <w:p w14:paraId="17468A7C" w14:textId="77777777" w:rsidR="00203A69" w:rsidRPr="78BC532D" w:rsidRDefault="00203A69" w:rsidP="00203A69">
            <w:pPr>
              <w:rPr>
                <w:rFonts w:ascii="Century Gothic" w:eastAsia="Century Gothic" w:hAnsi="Century Gothic" w:cs="Century Gothic"/>
                <w:b/>
                <w:bCs/>
                <w:color w:val="1F3864" w:themeColor="accent1" w:themeShade="80"/>
                <w:sz w:val="20"/>
                <w:szCs w:val="20"/>
                <w:u w:val="single"/>
              </w:rPr>
            </w:pPr>
          </w:p>
        </w:tc>
        <w:tc>
          <w:tcPr>
            <w:tcW w:w="3476" w:type="dxa"/>
            <w:shd w:val="clear" w:color="auto" w:fill="FFFFFF" w:themeFill="background1"/>
          </w:tcPr>
          <w:p w14:paraId="7B11BED1" w14:textId="77777777" w:rsidR="00203A69" w:rsidRDefault="00203A69" w:rsidP="00203A69">
            <w:pPr>
              <w:jc w:val="center"/>
              <w:rPr>
                <w:rFonts w:ascii="Century Gothic" w:eastAsia="Century Gothic" w:hAnsi="Century Gothic" w:cs="Century Gothic"/>
                <w:b/>
                <w:bCs/>
                <w:color w:val="0070C0"/>
                <w:u w:val="single"/>
              </w:rPr>
            </w:pPr>
            <w:r>
              <w:rPr>
                <w:rFonts w:ascii="Century Gothic" w:eastAsia="Century Gothic" w:hAnsi="Century Gothic" w:cs="Century Gothic"/>
                <w:b/>
                <w:bCs/>
                <w:color w:val="0070C0"/>
                <w:u w:val="single"/>
              </w:rPr>
              <w:t xml:space="preserve">Free Composition (NEA) </w:t>
            </w:r>
          </w:p>
          <w:p w14:paraId="083B680E" w14:textId="66B36900" w:rsidR="00203A69" w:rsidRPr="00DB172F" w:rsidRDefault="00203A69" w:rsidP="00203A69">
            <w:pPr>
              <w:jc w:val="center"/>
              <w:rPr>
                <w:rFonts w:ascii="Century Gothic" w:eastAsia="Century Gothic" w:hAnsi="Century Gothic" w:cs="Century Gothic"/>
                <w:color w:val="1F3864" w:themeColor="accent1" w:themeShade="80"/>
                <w:sz w:val="20"/>
                <w:szCs w:val="20"/>
              </w:rPr>
            </w:pPr>
            <w:r>
              <w:rPr>
                <w:rFonts w:ascii="Century Gothic" w:eastAsia="Century Gothic" w:hAnsi="Century Gothic" w:cs="Century Gothic"/>
                <w:color w:val="1F3864" w:themeColor="accent1" w:themeShade="80"/>
                <w:sz w:val="20"/>
                <w:szCs w:val="20"/>
              </w:rPr>
              <w:t xml:space="preserve">Pupils will finalise their ‘Free Composition’ and accompanying log. </w:t>
            </w:r>
          </w:p>
        </w:tc>
      </w:tr>
    </w:tbl>
    <w:p w14:paraId="23066C8B" w14:textId="77777777" w:rsidR="00646EAA" w:rsidRDefault="00646EAA" w:rsidP="00646EAA">
      <w:pPr>
        <w:jc w:val="center"/>
        <w:rPr>
          <w:rFonts w:ascii="Century Gothic" w:hAnsi="Century Gothic"/>
          <w:color w:val="002060"/>
          <w:sz w:val="28"/>
          <w:szCs w:val="28"/>
        </w:rPr>
      </w:pPr>
    </w:p>
    <w:tbl>
      <w:tblPr>
        <w:tblStyle w:val="TableGrid"/>
        <w:tblpPr w:leftFromText="180" w:rightFromText="180" w:vertAnchor="text" w:horzAnchor="margin" w:tblpXSpec="center" w:tblpY="-192"/>
        <w:tblOverlap w:val="never"/>
        <w:tblW w:w="2185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005"/>
        <w:gridCol w:w="5280"/>
        <w:gridCol w:w="3171"/>
        <w:gridCol w:w="3045"/>
        <w:gridCol w:w="3148"/>
        <w:gridCol w:w="2941"/>
        <w:gridCol w:w="3268"/>
      </w:tblGrid>
      <w:tr w:rsidR="00300152" w:rsidRPr="00F74C0B" w14:paraId="3BD0B250" w14:textId="77777777" w:rsidTr="00300152">
        <w:trPr>
          <w:cantSplit/>
          <w:trHeight w:val="523"/>
        </w:trPr>
        <w:tc>
          <w:tcPr>
            <w:tcW w:w="1005" w:type="dxa"/>
            <w:shd w:val="clear" w:color="auto" w:fill="0070C0"/>
          </w:tcPr>
          <w:p w14:paraId="72E96106" w14:textId="77777777" w:rsidR="00300152" w:rsidRPr="00F74C0B" w:rsidRDefault="00300152" w:rsidP="008065AF">
            <w:pPr>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Term</w:t>
            </w:r>
          </w:p>
        </w:tc>
        <w:tc>
          <w:tcPr>
            <w:tcW w:w="5280" w:type="dxa"/>
            <w:shd w:val="clear" w:color="auto" w:fill="0070C0"/>
          </w:tcPr>
          <w:p w14:paraId="7E3C1EA8" w14:textId="77777777" w:rsidR="00300152" w:rsidRPr="00F74C0B" w:rsidRDefault="00300152" w:rsidP="008065AF">
            <w:pPr>
              <w:jc w:val="center"/>
              <w:rPr>
                <w:rFonts w:ascii="Century Gothic" w:eastAsia="Century Gothic" w:hAnsi="Century Gothic" w:cs="Century Gothic"/>
                <w:b/>
                <w:bCs/>
                <w:color w:val="FFFFFF" w:themeColor="background1"/>
                <w:sz w:val="28"/>
                <w:szCs w:val="28"/>
              </w:rPr>
            </w:pPr>
            <w:r w:rsidRPr="78BC532D">
              <w:rPr>
                <w:rFonts w:ascii="Century Gothic" w:eastAsia="Century Gothic" w:hAnsi="Century Gothic" w:cs="Century Gothic"/>
                <w:b/>
                <w:bCs/>
                <w:color w:val="FFFFFF" w:themeColor="background1"/>
                <w:sz w:val="28"/>
                <w:szCs w:val="28"/>
              </w:rPr>
              <w:t>1</w:t>
            </w:r>
          </w:p>
        </w:tc>
        <w:tc>
          <w:tcPr>
            <w:tcW w:w="3171" w:type="dxa"/>
            <w:shd w:val="clear" w:color="auto" w:fill="0070C0"/>
          </w:tcPr>
          <w:p w14:paraId="6371206B" w14:textId="77777777" w:rsidR="00300152" w:rsidRPr="001E46C9" w:rsidRDefault="00300152" w:rsidP="008065AF">
            <w:pPr>
              <w:jc w:val="center"/>
              <w:rPr>
                <w:rFonts w:ascii="Century Gothic" w:eastAsia="Century Gothic" w:hAnsi="Century Gothic" w:cs="Century Gothic"/>
                <w:b/>
                <w:bCs/>
                <w:i/>
                <w:iCs/>
                <w:color w:val="FFFFFF" w:themeColor="background1"/>
                <w:sz w:val="28"/>
                <w:szCs w:val="28"/>
              </w:rPr>
            </w:pPr>
            <w:r w:rsidRPr="001E46C9">
              <w:rPr>
                <w:rFonts w:ascii="Century Gothic" w:eastAsia="Century Gothic" w:hAnsi="Century Gothic" w:cs="Century Gothic"/>
                <w:b/>
                <w:bCs/>
                <w:color w:val="FFFFFF" w:themeColor="background1"/>
                <w:sz w:val="28"/>
                <w:szCs w:val="28"/>
              </w:rPr>
              <w:t>2</w:t>
            </w:r>
          </w:p>
        </w:tc>
        <w:tc>
          <w:tcPr>
            <w:tcW w:w="3045" w:type="dxa"/>
            <w:shd w:val="clear" w:color="auto" w:fill="0070C0"/>
          </w:tcPr>
          <w:p w14:paraId="7B9B0959" w14:textId="77777777" w:rsidR="00300152" w:rsidRPr="00F74C0B" w:rsidRDefault="00300152" w:rsidP="008065AF">
            <w:pPr>
              <w:jc w:val="center"/>
              <w:rPr>
                <w:rFonts w:ascii="Century Gothic" w:eastAsia="Century Gothic" w:hAnsi="Century Gothic" w:cs="Century Gothic"/>
                <w:b/>
                <w:bCs/>
                <w:i/>
                <w:iCs/>
                <w:color w:val="FFFFFF" w:themeColor="background1"/>
                <w:sz w:val="28"/>
                <w:szCs w:val="28"/>
              </w:rPr>
            </w:pPr>
            <w:r w:rsidRPr="78BC532D">
              <w:rPr>
                <w:rFonts w:ascii="Century Gothic" w:eastAsia="Century Gothic" w:hAnsi="Century Gothic" w:cs="Century Gothic"/>
                <w:b/>
                <w:bCs/>
                <w:color w:val="FFFFFF" w:themeColor="background1"/>
                <w:sz w:val="28"/>
                <w:szCs w:val="28"/>
              </w:rPr>
              <w:t>3</w:t>
            </w:r>
          </w:p>
        </w:tc>
        <w:tc>
          <w:tcPr>
            <w:tcW w:w="3148" w:type="dxa"/>
            <w:shd w:val="clear" w:color="auto" w:fill="0070C0"/>
          </w:tcPr>
          <w:p w14:paraId="05C287D5" w14:textId="77777777" w:rsidR="00300152" w:rsidRPr="00F74C0B" w:rsidRDefault="00300152" w:rsidP="008065AF">
            <w:pPr>
              <w:jc w:val="center"/>
              <w:rPr>
                <w:rFonts w:ascii="Century Gothic" w:eastAsia="Century Gothic" w:hAnsi="Century Gothic" w:cs="Century Gothic"/>
                <w:b/>
                <w:bCs/>
                <w:i/>
                <w:iCs/>
                <w:color w:val="FFFFFF" w:themeColor="background1"/>
                <w:sz w:val="28"/>
                <w:szCs w:val="28"/>
              </w:rPr>
            </w:pPr>
            <w:r w:rsidRPr="78BC532D">
              <w:rPr>
                <w:rFonts w:ascii="Century Gothic" w:eastAsia="Century Gothic" w:hAnsi="Century Gothic" w:cs="Century Gothic"/>
                <w:b/>
                <w:bCs/>
                <w:color w:val="FFFFFF" w:themeColor="background1"/>
                <w:sz w:val="28"/>
                <w:szCs w:val="28"/>
              </w:rPr>
              <w:t>4</w:t>
            </w:r>
          </w:p>
        </w:tc>
        <w:tc>
          <w:tcPr>
            <w:tcW w:w="2941" w:type="dxa"/>
            <w:shd w:val="clear" w:color="auto" w:fill="0070C0"/>
          </w:tcPr>
          <w:p w14:paraId="12E1AA75" w14:textId="77777777" w:rsidR="00300152" w:rsidRPr="00F74C0B" w:rsidRDefault="00300152" w:rsidP="008065AF">
            <w:pPr>
              <w:jc w:val="center"/>
              <w:rPr>
                <w:rFonts w:ascii="Century Gothic" w:eastAsia="Century Gothic" w:hAnsi="Century Gothic" w:cs="Century Gothic"/>
                <w:color w:val="FFFFFF" w:themeColor="background1"/>
                <w:sz w:val="28"/>
                <w:szCs w:val="28"/>
              </w:rPr>
            </w:pPr>
            <w:r w:rsidRPr="78BC532D">
              <w:rPr>
                <w:rFonts w:ascii="Century Gothic" w:eastAsia="Century Gothic" w:hAnsi="Century Gothic" w:cs="Century Gothic"/>
                <w:b/>
                <w:bCs/>
                <w:i/>
                <w:iCs/>
                <w:color w:val="FFFFFF" w:themeColor="background1"/>
                <w:sz w:val="28"/>
                <w:szCs w:val="28"/>
              </w:rPr>
              <w:t>5</w:t>
            </w:r>
          </w:p>
        </w:tc>
        <w:tc>
          <w:tcPr>
            <w:tcW w:w="3268" w:type="dxa"/>
            <w:shd w:val="clear" w:color="auto" w:fill="0070C0"/>
          </w:tcPr>
          <w:p w14:paraId="5F2C2693" w14:textId="77777777" w:rsidR="00300152" w:rsidRPr="00F74C0B" w:rsidRDefault="00300152" w:rsidP="008065AF">
            <w:pPr>
              <w:jc w:val="center"/>
              <w:rPr>
                <w:rFonts w:ascii="Century Gothic" w:eastAsia="Century Gothic" w:hAnsi="Century Gothic" w:cs="Century Gothic"/>
                <w:color w:val="FFFFFF" w:themeColor="background1"/>
                <w:sz w:val="28"/>
                <w:szCs w:val="28"/>
              </w:rPr>
            </w:pPr>
            <w:r w:rsidRPr="78BC532D">
              <w:rPr>
                <w:rFonts w:ascii="Century Gothic" w:eastAsia="Century Gothic" w:hAnsi="Century Gothic" w:cs="Century Gothic"/>
                <w:b/>
                <w:bCs/>
                <w:color w:val="FFFFFF" w:themeColor="background1"/>
                <w:sz w:val="28"/>
                <w:szCs w:val="28"/>
              </w:rPr>
              <w:t>6</w:t>
            </w:r>
          </w:p>
        </w:tc>
      </w:tr>
      <w:tr w:rsidR="00081D34" w:rsidRPr="00F80BFF" w14:paraId="2471C3BC" w14:textId="77777777" w:rsidTr="00DC5F72">
        <w:trPr>
          <w:cantSplit/>
          <w:trHeight w:val="1214"/>
        </w:trPr>
        <w:tc>
          <w:tcPr>
            <w:tcW w:w="1005" w:type="dxa"/>
            <w:vMerge w:val="restart"/>
          </w:tcPr>
          <w:p w14:paraId="30C18344" w14:textId="77777777" w:rsidR="00081D34" w:rsidRDefault="00081D34" w:rsidP="008065AF">
            <w:pPr>
              <w:jc w:val="center"/>
              <w:rPr>
                <w:rFonts w:ascii="Century Gothic" w:eastAsia="Century Gothic" w:hAnsi="Century Gothic" w:cs="Century Gothic"/>
                <w:b/>
                <w:bCs/>
                <w:color w:val="002060"/>
                <w:sz w:val="24"/>
                <w:szCs w:val="24"/>
              </w:rPr>
            </w:pPr>
            <w:r w:rsidRPr="78BC532D">
              <w:rPr>
                <w:rFonts w:ascii="Century Gothic" w:eastAsia="Century Gothic" w:hAnsi="Century Gothic" w:cs="Century Gothic"/>
                <w:b/>
                <w:bCs/>
                <w:color w:val="002060"/>
                <w:sz w:val="24"/>
                <w:szCs w:val="24"/>
              </w:rPr>
              <w:t>Year 1</w:t>
            </w:r>
            <w:r>
              <w:rPr>
                <w:rFonts w:ascii="Century Gothic" w:eastAsia="Century Gothic" w:hAnsi="Century Gothic" w:cs="Century Gothic"/>
                <w:b/>
                <w:bCs/>
                <w:color w:val="002060"/>
                <w:sz w:val="24"/>
                <w:szCs w:val="24"/>
              </w:rPr>
              <w:t>3</w:t>
            </w:r>
          </w:p>
          <w:p w14:paraId="505589E4" w14:textId="5877D6C4" w:rsidR="00081D34" w:rsidRPr="00A11482" w:rsidRDefault="00081D34" w:rsidP="008065AF">
            <w:pPr>
              <w:jc w:val="center"/>
              <w:rPr>
                <w:rFonts w:ascii="Century Gothic" w:eastAsia="Century Gothic" w:hAnsi="Century Gothic" w:cs="Century Gothic"/>
                <w:b/>
                <w:bCs/>
                <w:color w:val="002060"/>
                <w:sz w:val="24"/>
                <w:szCs w:val="24"/>
              </w:rPr>
            </w:pPr>
            <w:r>
              <w:rPr>
                <w:rFonts w:ascii="Century Gothic" w:eastAsia="Century Gothic" w:hAnsi="Century Gothic" w:cs="Century Gothic"/>
                <w:b/>
                <w:bCs/>
                <w:color w:val="002060"/>
                <w:sz w:val="24"/>
                <w:szCs w:val="24"/>
              </w:rPr>
              <w:t xml:space="preserve">BTEC Music performance </w:t>
            </w:r>
          </w:p>
        </w:tc>
        <w:tc>
          <w:tcPr>
            <w:tcW w:w="5280" w:type="dxa"/>
          </w:tcPr>
          <w:p w14:paraId="62EFB4B3" w14:textId="35F9C746" w:rsidR="00081D34" w:rsidRDefault="00081D34" w:rsidP="00604E62">
            <w:pPr>
              <w:jc w:val="center"/>
              <w:rPr>
                <w:rFonts w:ascii="Century Gothic" w:eastAsia="Century Gothic" w:hAnsi="Century Gothic" w:cs="Century Gothic"/>
                <w:b/>
                <w:bCs/>
                <w:color w:val="0070C0"/>
                <w:u w:val="single"/>
              </w:rPr>
            </w:pPr>
            <w:r>
              <w:rPr>
                <w:rFonts w:ascii="Century Gothic" w:eastAsia="Century Gothic" w:hAnsi="Century Gothic" w:cs="Century Gothic"/>
                <w:b/>
                <w:bCs/>
                <w:color w:val="0070C0"/>
                <w:u w:val="single"/>
              </w:rPr>
              <w:t>Unit 2: Professional Practice in the Music Industry</w:t>
            </w:r>
          </w:p>
          <w:p w14:paraId="52C9D1AF" w14:textId="6EE5DC03" w:rsidR="00081D34" w:rsidRPr="00647962" w:rsidRDefault="00081D34" w:rsidP="00300152">
            <w:pPr>
              <w:jc w:val="center"/>
              <w:rPr>
                <w:rFonts w:ascii="Century Gothic" w:eastAsia="Century Gothic" w:hAnsi="Century Gothic" w:cs="Century Gothic"/>
                <w:color w:val="002060"/>
                <w:sz w:val="20"/>
                <w:szCs w:val="20"/>
              </w:rPr>
            </w:pPr>
            <w:r w:rsidRPr="00647962">
              <w:rPr>
                <w:rFonts w:ascii="Century Gothic" w:eastAsia="Century Gothic" w:hAnsi="Century Gothic" w:cs="Century Gothic"/>
                <w:color w:val="002060"/>
                <w:sz w:val="20"/>
                <w:szCs w:val="20"/>
              </w:rPr>
              <w:t>Pupils will revise the skills and topics studied in year 12 when exploring careers in the music industry. They plan for development as a musician or music professional focusing on understanding different job roles, the skills they require and how you can progress into them.</w:t>
            </w:r>
            <w:r>
              <w:rPr>
                <w:rFonts w:ascii="Century Gothic" w:eastAsia="Century Gothic" w:hAnsi="Century Gothic" w:cs="Century Gothic"/>
                <w:color w:val="002060"/>
                <w:sz w:val="20"/>
                <w:szCs w:val="20"/>
              </w:rPr>
              <w:t xml:space="preserve"> </w:t>
            </w:r>
          </w:p>
          <w:p w14:paraId="3DF1B19E" w14:textId="03EB3A13" w:rsidR="00081D34" w:rsidRDefault="00081D34" w:rsidP="008065AF">
            <w:pPr>
              <w:jc w:val="center"/>
              <w:rPr>
                <w:rFonts w:ascii="Century Gothic" w:eastAsia="Century Gothic" w:hAnsi="Century Gothic" w:cs="Century Gothic"/>
                <w:color w:val="002060"/>
                <w:sz w:val="20"/>
                <w:szCs w:val="20"/>
              </w:rPr>
            </w:pPr>
            <w:r>
              <w:rPr>
                <w:rFonts w:ascii="Century Gothic" w:eastAsia="Century Gothic" w:hAnsi="Century Gothic" w:cs="Century Gothic"/>
                <w:color w:val="002060"/>
                <w:sz w:val="20"/>
                <w:szCs w:val="20"/>
              </w:rPr>
              <w:t xml:space="preserve"> </w:t>
            </w:r>
          </w:p>
          <w:p w14:paraId="42CF381E" w14:textId="77777777" w:rsidR="00081D34" w:rsidRDefault="00081D34" w:rsidP="008065AF">
            <w:pPr>
              <w:jc w:val="center"/>
              <w:rPr>
                <w:rFonts w:ascii="Century Gothic" w:eastAsia="Century Gothic" w:hAnsi="Century Gothic" w:cs="Century Gothic"/>
                <w:color w:val="002060"/>
                <w:sz w:val="20"/>
                <w:szCs w:val="20"/>
              </w:rPr>
            </w:pPr>
          </w:p>
          <w:p w14:paraId="7C37CF5D" w14:textId="67204013" w:rsidR="00081D34" w:rsidRPr="00AC4406" w:rsidRDefault="00081D34" w:rsidP="00647962">
            <w:pPr>
              <w:jc w:val="center"/>
              <w:rPr>
                <w:rFonts w:ascii="Century Gothic" w:eastAsia="Century Gothic" w:hAnsi="Century Gothic" w:cs="Century Gothic"/>
                <w:color w:val="002060"/>
                <w:sz w:val="20"/>
                <w:szCs w:val="20"/>
              </w:rPr>
            </w:pPr>
          </w:p>
        </w:tc>
        <w:tc>
          <w:tcPr>
            <w:tcW w:w="3171" w:type="dxa"/>
            <w:shd w:val="clear" w:color="auto" w:fill="FFFFFF" w:themeFill="background1"/>
          </w:tcPr>
          <w:p w14:paraId="4E94DB6B" w14:textId="14B17BC7" w:rsidR="00081D34" w:rsidRPr="00604E62" w:rsidRDefault="00081D34" w:rsidP="00604E62">
            <w:pPr>
              <w:jc w:val="center"/>
              <w:rPr>
                <w:rFonts w:ascii="Century Gothic" w:eastAsia="Century Gothic" w:hAnsi="Century Gothic" w:cs="Century Gothic"/>
                <w:b/>
                <w:bCs/>
                <w:color w:val="0070C0"/>
                <w:u w:val="single"/>
              </w:rPr>
            </w:pPr>
            <w:r>
              <w:rPr>
                <w:rFonts w:ascii="Century Gothic" w:eastAsia="Century Gothic" w:hAnsi="Century Gothic" w:cs="Century Gothic"/>
                <w:b/>
                <w:bCs/>
                <w:color w:val="0070C0"/>
                <w:u w:val="single"/>
              </w:rPr>
              <w:t>Unit 2: Professional Practice in the Music Industry</w:t>
            </w:r>
          </w:p>
          <w:p w14:paraId="07372EE3" w14:textId="6EBF51A7" w:rsidR="00081D34" w:rsidRPr="00647962" w:rsidRDefault="00081D34" w:rsidP="00647962">
            <w:pPr>
              <w:jc w:val="center"/>
              <w:rPr>
                <w:rFonts w:ascii="Century Gothic" w:eastAsia="Century Gothic" w:hAnsi="Century Gothic" w:cs="Century Gothic"/>
                <w:color w:val="002060"/>
                <w:sz w:val="20"/>
                <w:szCs w:val="20"/>
              </w:rPr>
            </w:pPr>
            <w:r>
              <w:rPr>
                <w:rFonts w:ascii="Century Gothic" w:eastAsia="Century Gothic" w:hAnsi="Century Gothic" w:cs="Century Gothic"/>
                <w:color w:val="002060"/>
                <w:sz w:val="20"/>
                <w:szCs w:val="20"/>
              </w:rPr>
              <w:t xml:space="preserve">Pupils will complete exam style questions and tasks in preparation for the exam in </w:t>
            </w:r>
            <w:r w:rsidR="00E34970">
              <w:rPr>
                <w:rFonts w:ascii="Century Gothic" w:eastAsia="Century Gothic" w:hAnsi="Century Gothic" w:cs="Century Gothic"/>
                <w:color w:val="002060"/>
                <w:sz w:val="20"/>
                <w:szCs w:val="20"/>
              </w:rPr>
              <w:t>January</w:t>
            </w:r>
            <w:r>
              <w:rPr>
                <w:rFonts w:ascii="Century Gothic" w:eastAsia="Century Gothic" w:hAnsi="Century Gothic" w:cs="Century Gothic"/>
                <w:color w:val="002060"/>
                <w:sz w:val="20"/>
                <w:szCs w:val="20"/>
              </w:rPr>
              <w:t xml:space="preserve">. </w:t>
            </w:r>
          </w:p>
          <w:p w14:paraId="6B0E817F" w14:textId="77777777" w:rsidR="00081D34" w:rsidRDefault="00081D34" w:rsidP="00647962">
            <w:pPr>
              <w:jc w:val="center"/>
              <w:rPr>
                <w:rFonts w:ascii="Century Gothic" w:eastAsia="Century Gothic" w:hAnsi="Century Gothic" w:cs="Century Gothic"/>
                <w:color w:val="002060"/>
                <w:sz w:val="20"/>
                <w:szCs w:val="20"/>
              </w:rPr>
            </w:pPr>
            <w:r>
              <w:rPr>
                <w:rFonts w:ascii="Century Gothic" w:eastAsia="Century Gothic" w:hAnsi="Century Gothic" w:cs="Century Gothic"/>
                <w:color w:val="002060"/>
                <w:sz w:val="20"/>
                <w:szCs w:val="20"/>
              </w:rPr>
              <w:t xml:space="preserve"> </w:t>
            </w:r>
          </w:p>
          <w:p w14:paraId="1DDCDA68" w14:textId="672A9DBD" w:rsidR="00081D34" w:rsidRPr="00AC4406" w:rsidRDefault="00081D34" w:rsidP="00647962">
            <w:pPr>
              <w:rPr>
                <w:rFonts w:ascii="Century Gothic" w:eastAsia="Century Gothic" w:hAnsi="Century Gothic" w:cs="Century Gothic"/>
                <w:b/>
                <w:bCs/>
                <w:color w:val="FFFFFF" w:themeColor="background1"/>
                <w:sz w:val="20"/>
                <w:szCs w:val="20"/>
                <w:u w:val="single"/>
              </w:rPr>
            </w:pPr>
          </w:p>
        </w:tc>
        <w:tc>
          <w:tcPr>
            <w:tcW w:w="9134" w:type="dxa"/>
            <w:gridSpan w:val="3"/>
            <w:shd w:val="clear" w:color="auto" w:fill="FFFFFF" w:themeFill="background1"/>
          </w:tcPr>
          <w:p w14:paraId="3D101DB8" w14:textId="77777777" w:rsidR="00081D34" w:rsidRDefault="00081D34" w:rsidP="00BC673A">
            <w:pPr>
              <w:jc w:val="center"/>
              <w:rPr>
                <w:rFonts w:ascii="Century Gothic" w:eastAsia="Century Gothic" w:hAnsi="Century Gothic" w:cs="Century Gothic"/>
                <w:b/>
                <w:bCs/>
                <w:color w:val="0070C0"/>
                <w:u w:val="single"/>
              </w:rPr>
            </w:pPr>
            <w:r>
              <w:rPr>
                <w:rFonts w:ascii="Century Gothic" w:eastAsia="Century Gothic" w:hAnsi="Century Gothic" w:cs="Century Gothic"/>
                <w:b/>
                <w:bCs/>
                <w:color w:val="0070C0"/>
                <w:u w:val="single"/>
              </w:rPr>
              <w:t xml:space="preserve">Unit 3: Ensemble Music Performance </w:t>
            </w:r>
          </w:p>
          <w:p w14:paraId="2E50E234" w14:textId="77777777" w:rsidR="00081D34" w:rsidRPr="00604E62" w:rsidRDefault="00081D34" w:rsidP="00604E62">
            <w:pPr>
              <w:jc w:val="center"/>
              <w:rPr>
                <w:rFonts w:ascii="Century Gothic" w:eastAsia="Century Gothic" w:hAnsi="Century Gothic" w:cs="Century Gothic"/>
                <w:color w:val="1F3864" w:themeColor="accent1" w:themeShade="80"/>
                <w:sz w:val="20"/>
                <w:szCs w:val="20"/>
              </w:rPr>
            </w:pPr>
            <w:r>
              <w:rPr>
                <w:rFonts w:ascii="Century Gothic" w:eastAsia="Century Gothic" w:hAnsi="Century Gothic" w:cs="Century Gothic"/>
                <w:color w:val="1F3864" w:themeColor="accent1" w:themeShade="80"/>
                <w:sz w:val="20"/>
                <w:szCs w:val="20"/>
              </w:rPr>
              <w:t xml:space="preserve">Pupils </w:t>
            </w:r>
            <w:r w:rsidRPr="00604E62">
              <w:rPr>
                <w:rFonts w:ascii="Century Gothic" w:eastAsia="Century Gothic" w:hAnsi="Century Gothic" w:cs="Century Gothic"/>
                <w:color w:val="1F3864" w:themeColor="accent1" w:themeShade="80"/>
                <w:sz w:val="20"/>
                <w:szCs w:val="20"/>
              </w:rPr>
              <w:t xml:space="preserve">become part of a musical group and will develop your ensemble skills by taking </w:t>
            </w:r>
          </w:p>
          <w:p w14:paraId="7002ADDE" w14:textId="77777777" w:rsidR="00081D34" w:rsidRPr="00604E62" w:rsidRDefault="00081D34" w:rsidP="00604E62">
            <w:pPr>
              <w:jc w:val="center"/>
              <w:rPr>
                <w:rFonts w:ascii="Century Gothic" w:eastAsia="Century Gothic" w:hAnsi="Century Gothic" w:cs="Century Gothic"/>
                <w:color w:val="1F3864" w:themeColor="accent1" w:themeShade="80"/>
                <w:sz w:val="20"/>
                <w:szCs w:val="20"/>
              </w:rPr>
            </w:pPr>
            <w:r w:rsidRPr="00604E62">
              <w:rPr>
                <w:rFonts w:ascii="Century Gothic" w:eastAsia="Century Gothic" w:hAnsi="Century Gothic" w:cs="Century Gothic"/>
                <w:color w:val="1F3864" w:themeColor="accent1" w:themeShade="80"/>
                <w:sz w:val="20"/>
                <w:szCs w:val="20"/>
              </w:rPr>
              <w:t xml:space="preserve">part in rehearsals. </w:t>
            </w:r>
            <w:r>
              <w:rPr>
                <w:rFonts w:ascii="Century Gothic" w:eastAsia="Century Gothic" w:hAnsi="Century Gothic" w:cs="Century Gothic"/>
                <w:color w:val="1F3864" w:themeColor="accent1" w:themeShade="80"/>
                <w:sz w:val="20"/>
                <w:szCs w:val="20"/>
              </w:rPr>
              <w:t xml:space="preserve">Pupils </w:t>
            </w:r>
            <w:r w:rsidRPr="00604E62">
              <w:rPr>
                <w:rFonts w:ascii="Century Gothic" w:eastAsia="Century Gothic" w:hAnsi="Century Gothic" w:cs="Century Gothic"/>
                <w:color w:val="1F3864" w:themeColor="accent1" w:themeShade="80"/>
                <w:sz w:val="20"/>
                <w:szCs w:val="20"/>
              </w:rPr>
              <w:t xml:space="preserve">will be given a list of songs from which you must choose </w:t>
            </w:r>
          </w:p>
          <w:p w14:paraId="31D51AB4" w14:textId="77777777" w:rsidR="00081D34" w:rsidRPr="00604E62" w:rsidRDefault="00081D34" w:rsidP="00604E62">
            <w:pPr>
              <w:jc w:val="center"/>
              <w:rPr>
                <w:rFonts w:ascii="Century Gothic" w:eastAsia="Century Gothic" w:hAnsi="Century Gothic" w:cs="Century Gothic"/>
                <w:color w:val="1F3864" w:themeColor="accent1" w:themeShade="80"/>
                <w:sz w:val="20"/>
                <w:szCs w:val="20"/>
              </w:rPr>
            </w:pPr>
            <w:r w:rsidRPr="00604E62">
              <w:rPr>
                <w:rFonts w:ascii="Century Gothic" w:eastAsia="Century Gothic" w:hAnsi="Century Gothic" w:cs="Century Gothic"/>
                <w:color w:val="1F3864" w:themeColor="accent1" w:themeShade="80"/>
                <w:sz w:val="20"/>
                <w:szCs w:val="20"/>
              </w:rPr>
              <w:t xml:space="preserve">three. </w:t>
            </w:r>
            <w:r>
              <w:rPr>
                <w:rFonts w:ascii="Century Gothic" w:eastAsia="Century Gothic" w:hAnsi="Century Gothic" w:cs="Century Gothic"/>
                <w:color w:val="1F3864" w:themeColor="accent1" w:themeShade="80"/>
                <w:sz w:val="20"/>
                <w:szCs w:val="20"/>
              </w:rPr>
              <w:t>They</w:t>
            </w:r>
            <w:r w:rsidRPr="00604E62">
              <w:rPr>
                <w:rFonts w:ascii="Century Gothic" w:eastAsia="Century Gothic" w:hAnsi="Century Gothic" w:cs="Century Gothic"/>
                <w:color w:val="1F3864" w:themeColor="accent1" w:themeShade="80"/>
                <w:sz w:val="20"/>
                <w:szCs w:val="20"/>
              </w:rPr>
              <w:t xml:space="preserve"> will then learn, rehearse and perform these songs to an audience. </w:t>
            </w:r>
            <w:r>
              <w:rPr>
                <w:rFonts w:ascii="Century Gothic" w:eastAsia="Century Gothic" w:hAnsi="Century Gothic" w:cs="Century Gothic"/>
                <w:color w:val="1F3864" w:themeColor="accent1" w:themeShade="80"/>
                <w:sz w:val="20"/>
                <w:szCs w:val="20"/>
              </w:rPr>
              <w:t xml:space="preserve">They </w:t>
            </w:r>
            <w:r w:rsidRPr="00604E62">
              <w:rPr>
                <w:rFonts w:ascii="Century Gothic" w:eastAsia="Century Gothic" w:hAnsi="Century Gothic" w:cs="Century Gothic"/>
                <w:color w:val="1F3864" w:themeColor="accent1" w:themeShade="80"/>
                <w:sz w:val="20"/>
                <w:szCs w:val="20"/>
              </w:rPr>
              <w:t xml:space="preserve">will also provide  </w:t>
            </w:r>
          </w:p>
          <w:p w14:paraId="576E4B5F" w14:textId="77777777" w:rsidR="00081D34" w:rsidRPr="00604E62" w:rsidRDefault="00081D34" w:rsidP="00604E62">
            <w:pPr>
              <w:jc w:val="center"/>
              <w:rPr>
                <w:rFonts w:ascii="Century Gothic" w:eastAsia="Century Gothic" w:hAnsi="Century Gothic" w:cs="Century Gothic"/>
                <w:color w:val="1F3864" w:themeColor="accent1" w:themeShade="80"/>
                <w:sz w:val="20"/>
                <w:szCs w:val="20"/>
              </w:rPr>
            </w:pPr>
            <w:r w:rsidRPr="00604E62">
              <w:rPr>
                <w:rFonts w:ascii="Century Gothic" w:eastAsia="Century Gothic" w:hAnsi="Century Gothic" w:cs="Century Gothic"/>
                <w:color w:val="1F3864" w:themeColor="accent1" w:themeShade="80"/>
                <w:sz w:val="20"/>
                <w:szCs w:val="20"/>
              </w:rPr>
              <w:t xml:space="preserve">a presentation on how you used different techniques, stylistic and musical elements in the musical </w:t>
            </w:r>
          </w:p>
          <w:p w14:paraId="3D4E6F80" w14:textId="77777777" w:rsidR="00081D34" w:rsidRPr="00EE2525" w:rsidRDefault="00081D34" w:rsidP="00604E62">
            <w:pPr>
              <w:jc w:val="center"/>
              <w:rPr>
                <w:rFonts w:ascii="Century Gothic" w:eastAsia="Century Gothic" w:hAnsi="Century Gothic" w:cs="Century Gothic"/>
                <w:color w:val="1F3864" w:themeColor="accent1" w:themeShade="80"/>
                <w:sz w:val="20"/>
                <w:szCs w:val="20"/>
              </w:rPr>
            </w:pPr>
            <w:r w:rsidRPr="00604E62">
              <w:rPr>
                <w:rFonts w:ascii="Century Gothic" w:eastAsia="Century Gothic" w:hAnsi="Century Gothic" w:cs="Century Gothic"/>
                <w:color w:val="1F3864" w:themeColor="accent1" w:themeShade="80"/>
                <w:sz w:val="20"/>
                <w:szCs w:val="20"/>
              </w:rPr>
              <w:t xml:space="preserve">parts </w:t>
            </w:r>
            <w:r>
              <w:rPr>
                <w:rFonts w:ascii="Century Gothic" w:eastAsia="Century Gothic" w:hAnsi="Century Gothic" w:cs="Century Gothic"/>
                <w:color w:val="1F3864" w:themeColor="accent1" w:themeShade="80"/>
                <w:sz w:val="20"/>
                <w:szCs w:val="20"/>
              </w:rPr>
              <w:t>they</w:t>
            </w:r>
            <w:r w:rsidRPr="00604E62">
              <w:rPr>
                <w:rFonts w:ascii="Century Gothic" w:eastAsia="Century Gothic" w:hAnsi="Century Gothic" w:cs="Century Gothic"/>
                <w:color w:val="1F3864" w:themeColor="accent1" w:themeShade="80"/>
                <w:sz w:val="20"/>
                <w:szCs w:val="20"/>
              </w:rPr>
              <w:t xml:space="preserve"> performed.</w:t>
            </w:r>
            <w:r>
              <w:rPr>
                <w:rFonts w:ascii="Century Gothic" w:eastAsia="Century Gothic" w:hAnsi="Century Gothic" w:cs="Century Gothic"/>
                <w:color w:val="1F3864" w:themeColor="accent1" w:themeShade="80"/>
                <w:sz w:val="20"/>
                <w:szCs w:val="20"/>
              </w:rPr>
              <w:t xml:space="preserve"> Assessment will take place late April/ early May</w:t>
            </w:r>
          </w:p>
          <w:p w14:paraId="517BB6B8" w14:textId="77777777" w:rsidR="00081D34" w:rsidRPr="00AC4406" w:rsidRDefault="00081D34" w:rsidP="00300152">
            <w:pPr>
              <w:jc w:val="center"/>
              <w:rPr>
                <w:rFonts w:ascii="Century Gothic" w:eastAsia="Century Gothic" w:hAnsi="Century Gothic" w:cs="Century Gothic"/>
                <w:b/>
                <w:bCs/>
                <w:color w:val="002060"/>
                <w:sz w:val="20"/>
                <w:szCs w:val="20"/>
                <w:u w:val="single"/>
              </w:rPr>
            </w:pPr>
          </w:p>
        </w:tc>
        <w:tc>
          <w:tcPr>
            <w:tcW w:w="3268" w:type="dxa"/>
            <w:shd w:val="clear" w:color="auto" w:fill="002060"/>
          </w:tcPr>
          <w:p w14:paraId="379D311C" w14:textId="77777777" w:rsidR="00081D34" w:rsidRPr="00F80BFF" w:rsidRDefault="00081D34" w:rsidP="00B570D9">
            <w:pPr>
              <w:jc w:val="center"/>
              <w:rPr>
                <w:rFonts w:ascii="Century Gothic" w:eastAsia="Century Gothic" w:hAnsi="Century Gothic" w:cs="Century Gothic"/>
                <w:sz w:val="20"/>
                <w:szCs w:val="20"/>
              </w:rPr>
            </w:pPr>
          </w:p>
        </w:tc>
      </w:tr>
      <w:tr w:rsidR="00D17C29" w:rsidRPr="00F80BFF" w14:paraId="53A6AFB0" w14:textId="77777777" w:rsidTr="001936AA">
        <w:trPr>
          <w:cantSplit/>
          <w:trHeight w:val="1214"/>
        </w:trPr>
        <w:tc>
          <w:tcPr>
            <w:tcW w:w="1005" w:type="dxa"/>
            <w:vMerge/>
          </w:tcPr>
          <w:p w14:paraId="7F078333" w14:textId="77777777" w:rsidR="00D17C29" w:rsidRPr="78BC532D" w:rsidRDefault="00D17C29" w:rsidP="00D40377">
            <w:pPr>
              <w:jc w:val="center"/>
              <w:rPr>
                <w:rFonts w:ascii="Century Gothic" w:eastAsia="Century Gothic" w:hAnsi="Century Gothic" w:cs="Century Gothic"/>
                <w:b/>
                <w:bCs/>
                <w:color w:val="002060"/>
                <w:sz w:val="24"/>
                <w:szCs w:val="24"/>
              </w:rPr>
            </w:pPr>
          </w:p>
        </w:tc>
        <w:tc>
          <w:tcPr>
            <w:tcW w:w="5280" w:type="dxa"/>
          </w:tcPr>
          <w:p w14:paraId="00E86118" w14:textId="4BB68DA9" w:rsidR="00D17C29" w:rsidRDefault="00D17C29" w:rsidP="00D40377">
            <w:pPr>
              <w:jc w:val="center"/>
              <w:rPr>
                <w:rFonts w:ascii="Century Gothic" w:eastAsia="Century Gothic" w:hAnsi="Century Gothic" w:cs="Century Gothic"/>
                <w:b/>
                <w:bCs/>
                <w:color w:val="0070C0"/>
                <w:u w:val="single"/>
              </w:rPr>
            </w:pPr>
            <w:r>
              <w:rPr>
                <w:rFonts w:ascii="Century Gothic" w:eastAsia="Century Gothic" w:hAnsi="Century Gothic" w:cs="Century Gothic"/>
                <w:b/>
                <w:bCs/>
                <w:color w:val="0070C0"/>
                <w:u w:val="single"/>
              </w:rPr>
              <w:t>Unit 1: Practical Music Theory and Harmony</w:t>
            </w:r>
          </w:p>
          <w:p w14:paraId="537BE701" w14:textId="77777777" w:rsidR="00D17C29" w:rsidRDefault="00D17C29" w:rsidP="00D40377">
            <w:pPr>
              <w:jc w:val="center"/>
              <w:rPr>
                <w:rFonts w:ascii="Century Gothic" w:eastAsia="Century Gothic" w:hAnsi="Century Gothic" w:cs="Century Gothic"/>
                <w:color w:val="002060"/>
                <w:sz w:val="20"/>
                <w:szCs w:val="20"/>
              </w:rPr>
            </w:pPr>
            <w:r>
              <w:rPr>
                <w:rFonts w:ascii="Century Gothic" w:eastAsia="Century Gothic" w:hAnsi="Century Gothic" w:cs="Century Gothic"/>
                <w:color w:val="002060"/>
                <w:sz w:val="20"/>
                <w:szCs w:val="20"/>
              </w:rPr>
              <w:t>Pupils will finalise the four tasks that they have drafted in year 12:</w:t>
            </w:r>
          </w:p>
          <w:p w14:paraId="03A03AB0" w14:textId="34431DD6" w:rsidR="00D17C29" w:rsidRPr="00BA4DEB" w:rsidRDefault="00D17C29" w:rsidP="00D40377">
            <w:pPr>
              <w:pStyle w:val="ListParagraph"/>
              <w:numPr>
                <w:ilvl w:val="0"/>
                <w:numId w:val="11"/>
              </w:numPr>
              <w:rPr>
                <w:rFonts w:ascii="Century Gothic" w:eastAsia="Century Gothic" w:hAnsi="Century Gothic" w:cs="Century Gothic"/>
                <w:color w:val="002060"/>
                <w:sz w:val="20"/>
                <w:szCs w:val="20"/>
              </w:rPr>
            </w:pPr>
            <w:r w:rsidRPr="00BA4DEB">
              <w:rPr>
                <w:rFonts w:ascii="Century Gothic" w:eastAsia="Century Gothic" w:hAnsi="Century Gothic" w:cs="Century Gothic"/>
                <w:color w:val="002060"/>
                <w:sz w:val="20"/>
                <w:szCs w:val="20"/>
              </w:rPr>
              <w:t>Music theory booklet</w:t>
            </w:r>
          </w:p>
          <w:p w14:paraId="084777AA" w14:textId="77777777" w:rsidR="00D17C29" w:rsidRPr="00BA4DEB" w:rsidRDefault="00D17C29" w:rsidP="00D40377">
            <w:pPr>
              <w:pStyle w:val="ListParagraph"/>
              <w:numPr>
                <w:ilvl w:val="0"/>
                <w:numId w:val="11"/>
              </w:numPr>
              <w:rPr>
                <w:rFonts w:ascii="Century Gothic" w:eastAsia="Century Gothic" w:hAnsi="Century Gothic" w:cs="Century Gothic"/>
                <w:color w:val="002060"/>
                <w:sz w:val="20"/>
                <w:szCs w:val="20"/>
              </w:rPr>
            </w:pPr>
            <w:r w:rsidRPr="00BA4DEB">
              <w:rPr>
                <w:rFonts w:ascii="Century Gothic" w:eastAsia="Century Gothic" w:hAnsi="Century Gothic" w:cs="Century Gothic"/>
                <w:color w:val="002060"/>
                <w:sz w:val="20"/>
                <w:szCs w:val="20"/>
              </w:rPr>
              <w:t>Composing 3 short melodies to a given chord sequence.</w:t>
            </w:r>
          </w:p>
          <w:p w14:paraId="62D3206A" w14:textId="5FF93CB3" w:rsidR="00D17C29" w:rsidRPr="00BA4DEB" w:rsidRDefault="00D17C29" w:rsidP="00D40377">
            <w:pPr>
              <w:pStyle w:val="ListParagraph"/>
              <w:numPr>
                <w:ilvl w:val="0"/>
                <w:numId w:val="11"/>
              </w:numPr>
              <w:rPr>
                <w:rFonts w:ascii="Century Gothic" w:eastAsia="Century Gothic" w:hAnsi="Century Gothic" w:cs="Century Gothic"/>
                <w:color w:val="002060"/>
                <w:sz w:val="20"/>
                <w:szCs w:val="20"/>
              </w:rPr>
            </w:pPr>
            <w:r w:rsidRPr="00BA4DEB">
              <w:rPr>
                <w:rFonts w:ascii="Century Gothic" w:eastAsia="Century Gothic" w:hAnsi="Century Gothic" w:cs="Century Gothic"/>
                <w:color w:val="002060"/>
                <w:sz w:val="20"/>
                <w:szCs w:val="20"/>
              </w:rPr>
              <w:t>Harmonising and arranging 3 short pieces to a given melody.</w:t>
            </w:r>
          </w:p>
          <w:p w14:paraId="5E414ADD" w14:textId="779A9543" w:rsidR="00D17C29" w:rsidRPr="004E09BE" w:rsidRDefault="00D17C29" w:rsidP="00D40377">
            <w:pPr>
              <w:pStyle w:val="ListParagraph"/>
              <w:numPr>
                <w:ilvl w:val="0"/>
                <w:numId w:val="11"/>
              </w:numPr>
              <w:rPr>
                <w:rFonts w:ascii="Century Gothic" w:eastAsia="Century Gothic" w:hAnsi="Century Gothic" w:cs="Century Gothic"/>
                <w:color w:val="0070C0"/>
                <w:u w:val="single"/>
              </w:rPr>
            </w:pPr>
            <w:r w:rsidRPr="00BA4DEB">
              <w:rPr>
                <w:rFonts w:ascii="Century Gothic" w:eastAsia="Century Gothic" w:hAnsi="Century Gothic" w:cs="Century Gothic"/>
                <w:color w:val="002060"/>
                <w:sz w:val="20"/>
                <w:szCs w:val="20"/>
              </w:rPr>
              <w:t>Arranging an existing piece for ensemble.</w:t>
            </w:r>
          </w:p>
        </w:tc>
        <w:tc>
          <w:tcPr>
            <w:tcW w:w="12305" w:type="dxa"/>
            <w:gridSpan w:val="4"/>
            <w:shd w:val="clear" w:color="auto" w:fill="FFFFFF" w:themeFill="background1"/>
          </w:tcPr>
          <w:p w14:paraId="56BB149F" w14:textId="77777777" w:rsidR="00D17C29" w:rsidRDefault="00D17C29" w:rsidP="00D40377">
            <w:pPr>
              <w:jc w:val="center"/>
              <w:rPr>
                <w:rFonts w:ascii="Century Gothic" w:eastAsia="Century Gothic" w:hAnsi="Century Gothic" w:cs="Century Gothic"/>
                <w:b/>
                <w:bCs/>
                <w:color w:val="0070C0"/>
                <w:u w:val="single"/>
              </w:rPr>
            </w:pPr>
            <w:r>
              <w:rPr>
                <w:rFonts w:ascii="Century Gothic" w:eastAsia="Century Gothic" w:hAnsi="Century Gothic" w:cs="Century Gothic"/>
                <w:b/>
                <w:bCs/>
                <w:color w:val="0070C0"/>
                <w:u w:val="single"/>
              </w:rPr>
              <w:t>Unit 4: Composing Music</w:t>
            </w:r>
          </w:p>
          <w:p w14:paraId="0B9A3E64" w14:textId="7CCED538" w:rsidR="001548AD" w:rsidRPr="001548AD" w:rsidRDefault="00D17C29" w:rsidP="001548AD">
            <w:pPr>
              <w:jc w:val="center"/>
              <w:rPr>
                <w:rFonts w:ascii="Century Gothic" w:eastAsia="Century Gothic" w:hAnsi="Century Gothic" w:cs="Century Gothic"/>
                <w:color w:val="002060"/>
                <w:sz w:val="20"/>
                <w:szCs w:val="20"/>
              </w:rPr>
            </w:pPr>
            <w:r w:rsidRPr="00337FA2">
              <w:rPr>
                <w:rFonts w:ascii="Century Gothic" w:eastAsia="Century Gothic" w:hAnsi="Century Gothic" w:cs="Century Gothic"/>
                <w:color w:val="002060"/>
                <w:sz w:val="20"/>
                <w:szCs w:val="20"/>
              </w:rPr>
              <w:t>Pupils will develop an understanding of the fundamental elements of composition and how they are used across different musical styles.</w:t>
            </w:r>
            <w:r>
              <w:rPr>
                <w:rFonts w:ascii="Century Gothic" w:eastAsia="Century Gothic" w:hAnsi="Century Gothic" w:cs="Century Gothic"/>
                <w:color w:val="002060"/>
                <w:sz w:val="20"/>
                <w:szCs w:val="20"/>
              </w:rPr>
              <w:t xml:space="preserve"> They will analyse existing compositional techniques and identify musical conventions across genres and periods. </w:t>
            </w:r>
            <w:r w:rsidR="001548AD" w:rsidRPr="001548AD">
              <w:rPr>
                <w:rFonts w:ascii="Century Gothic" w:eastAsia="Century Gothic" w:hAnsi="Century Gothic" w:cs="Century Gothic"/>
                <w:color w:val="002060"/>
                <w:sz w:val="20"/>
                <w:szCs w:val="20"/>
              </w:rPr>
              <w:t xml:space="preserve">This unit gives </w:t>
            </w:r>
            <w:r w:rsidR="001548AD">
              <w:rPr>
                <w:rFonts w:ascii="Century Gothic" w:eastAsia="Century Gothic" w:hAnsi="Century Gothic" w:cs="Century Gothic"/>
                <w:color w:val="002060"/>
                <w:sz w:val="20"/>
                <w:szCs w:val="20"/>
              </w:rPr>
              <w:t>pupils</w:t>
            </w:r>
            <w:r w:rsidR="001548AD" w:rsidRPr="001548AD">
              <w:rPr>
                <w:rFonts w:ascii="Century Gothic" w:eastAsia="Century Gothic" w:hAnsi="Century Gothic" w:cs="Century Gothic"/>
                <w:color w:val="002060"/>
                <w:sz w:val="20"/>
                <w:szCs w:val="20"/>
              </w:rPr>
              <w:t xml:space="preserve"> a good foundation in composition techniques, giving </w:t>
            </w:r>
            <w:r w:rsidR="001548AD">
              <w:rPr>
                <w:rFonts w:ascii="Century Gothic" w:eastAsia="Century Gothic" w:hAnsi="Century Gothic" w:cs="Century Gothic"/>
                <w:color w:val="002060"/>
                <w:sz w:val="20"/>
                <w:szCs w:val="20"/>
              </w:rPr>
              <w:t>them the</w:t>
            </w:r>
            <w:r w:rsidR="001548AD" w:rsidRPr="001548AD">
              <w:rPr>
                <w:rFonts w:ascii="Century Gothic" w:eastAsia="Century Gothic" w:hAnsi="Century Gothic" w:cs="Century Gothic"/>
                <w:color w:val="002060"/>
                <w:sz w:val="20"/>
                <w:szCs w:val="20"/>
              </w:rPr>
              <w:t xml:space="preserve"> skills need</w:t>
            </w:r>
            <w:r w:rsidR="001548AD">
              <w:rPr>
                <w:rFonts w:ascii="Century Gothic" w:eastAsia="Century Gothic" w:hAnsi="Century Gothic" w:cs="Century Gothic"/>
                <w:color w:val="002060"/>
                <w:sz w:val="20"/>
                <w:szCs w:val="20"/>
              </w:rPr>
              <w:t>ed</w:t>
            </w:r>
          </w:p>
          <w:p w14:paraId="3758271E" w14:textId="77777777" w:rsidR="001548AD" w:rsidRPr="001548AD" w:rsidRDefault="001548AD" w:rsidP="001548AD">
            <w:pPr>
              <w:jc w:val="center"/>
              <w:rPr>
                <w:rFonts w:ascii="Century Gothic" w:eastAsia="Century Gothic" w:hAnsi="Century Gothic" w:cs="Century Gothic"/>
                <w:color w:val="002060"/>
                <w:sz w:val="20"/>
                <w:szCs w:val="20"/>
              </w:rPr>
            </w:pPr>
            <w:r w:rsidRPr="001548AD">
              <w:rPr>
                <w:rFonts w:ascii="Century Gothic" w:eastAsia="Century Gothic" w:hAnsi="Century Gothic" w:cs="Century Gothic"/>
                <w:color w:val="002060"/>
                <w:sz w:val="20"/>
                <w:szCs w:val="20"/>
              </w:rPr>
              <w:t xml:space="preserve">to be able to study in higher education or to seek employment as a freelance composer in a </w:t>
            </w:r>
          </w:p>
          <w:p w14:paraId="621308E7" w14:textId="4BE18ADB" w:rsidR="00D17C29" w:rsidRDefault="001548AD" w:rsidP="001548AD">
            <w:pPr>
              <w:jc w:val="center"/>
              <w:rPr>
                <w:rFonts w:ascii="Century Gothic" w:eastAsia="Century Gothic" w:hAnsi="Century Gothic" w:cs="Century Gothic"/>
                <w:color w:val="002060"/>
                <w:sz w:val="20"/>
                <w:szCs w:val="20"/>
              </w:rPr>
            </w:pPr>
            <w:r w:rsidRPr="001548AD">
              <w:rPr>
                <w:rFonts w:ascii="Century Gothic" w:eastAsia="Century Gothic" w:hAnsi="Century Gothic" w:cs="Century Gothic"/>
                <w:color w:val="002060"/>
                <w:sz w:val="20"/>
                <w:szCs w:val="20"/>
              </w:rPr>
              <w:t>competitive industry.</w:t>
            </w:r>
          </w:p>
          <w:p w14:paraId="0F496A66" w14:textId="77777777" w:rsidR="00D17C29" w:rsidRDefault="00D17C29" w:rsidP="00D40377">
            <w:pPr>
              <w:jc w:val="center"/>
              <w:rPr>
                <w:rFonts w:ascii="Century Gothic" w:eastAsia="Century Gothic" w:hAnsi="Century Gothic" w:cs="Century Gothic"/>
                <w:color w:val="002060"/>
                <w:sz w:val="20"/>
                <w:szCs w:val="20"/>
              </w:rPr>
            </w:pPr>
          </w:p>
          <w:p w14:paraId="0E8394CA" w14:textId="77777777" w:rsidR="00D17C29" w:rsidRDefault="00D17C29" w:rsidP="001548AD">
            <w:pPr>
              <w:rPr>
                <w:rFonts w:ascii="Century Gothic" w:eastAsia="Century Gothic" w:hAnsi="Century Gothic" w:cs="Century Gothic"/>
                <w:color w:val="002060"/>
                <w:sz w:val="20"/>
                <w:szCs w:val="20"/>
              </w:rPr>
            </w:pPr>
          </w:p>
          <w:p w14:paraId="68EFB2AB" w14:textId="77777777" w:rsidR="00D17C29" w:rsidRPr="00D56761" w:rsidRDefault="00D17C29" w:rsidP="00D40377">
            <w:pPr>
              <w:jc w:val="center"/>
              <w:rPr>
                <w:rFonts w:ascii="Century Gothic" w:eastAsia="Century Gothic" w:hAnsi="Century Gothic" w:cs="Century Gothic"/>
                <w:b/>
                <w:bCs/>
                <w:color w:val="5B9BD5" w:themeColor="accent5"/>
                <w:sz w:val="20"/>
                <w:szCs w:val="20"/>
              </w:rPr>
            </w:pPr>
            <w:r w:rsidRPr="00D56761">
              <w:rPr>
                <w:rFonts w:ascii="Century Gothic" w:eastAsia="Century Gothic" w:hAnsi="Century Gothic" w:cs="Century Gothic"/>
                <w:b/>
                <w:bCs/>
                <w:color w:val="5B9BD5" w:themeColor="accent5"/>
                <w:sz w:val="20"/>
                <w:szCs w:val="20"/>
              </w:rPr>
              <w:t>OR</w:t>
            </w:r>
          </w:p>
          <w:p w14:paraId="4EA6272E" w14:textId="77777777" w:rsidR="00D17C29" w:rsidRDefault="00D17C29" w:rsidP="00D40377">
            <w:pPr>
              <w:jc w:val="center"/>
              <w:rPr>
                <w:rFonts w:ascii="Century Gothic" w:eastAsia="Century Gothic" w:hAnsi="Century Gothic" w:cs="Century Gothic"/>
                <w:color w:val="002060"/>
                <w:sz w:val="20"/>
                <w:szCs w:val="20"/>
              </w:rPr>
            </w:pPr>
          </w:p>
          <w:p w14:paraId="573A007A" w14:textId="77777777" w:rsidR="00D17C29" w:rsidRDefault="00D17C29" w:rsidP="00D56761">
            <w:pPr>
              <w:jc w:val="center"/>
              <w:rPr>
                <w:rFonts w:ascii="Century Gothic" w:eastAsia="Century Gothic" w:hAnsi="Century Gothic" w:cs="Century Gothic"/>
                <w:b/>
                <w:bCs/>
                <w:color w:val="0070C0"/>
                <w:u w:val="single"/>
              </w:rPr>
            </w:pPr>
            <w:r>
              <w:rPr>
                <w:rFonts w:ascii="Century Gothic" w:eastAsia="Century Gothic" w:hAnsi="Century Gothic" w:cs="Century Gothic"/>
                <w:b/>
                <w:bCs/>
                <w:color w:val="0070C0"/>
                <w:u w:val="single"/>
              </w:rPr>
              <w:t>Unit 6: Solo Performance</w:t>
            </w:r>
          </w:p>
          <w:p w14:paraId="364063C4" w14:textId="77777777" w:rsidR="00FE6C54" w:rsidRDefault="00FE6C54" w:rsidP="00D56761">
            <w:pPr>
              <w:jc w:val="center"/>
              <w:rPr>
                <w:rFonts w:ascii="Century Gothic" w:eastAsia="Century Gothic" w:hAnsi="Century Gothic" w:cs="Century Gothic"/>
                <w:b/>
                <w:bCs/>
                <w:color w:val="0070C0"/>
                <w:u w:val="single"/>
              </w:rPr>
            </w:pPr>
          </w:p>
          <w:p w14:paraId="3A831E8F" w14:textId="0B3BB1F2" w:rsidR="00FE6C54" w:rsidRPr="00FE6C54" w:rsidRDefault="00FE6C54" w:rsidP="00D56761">
            <w:pPr>
              <w:jc w:val="center"/>
              <w:rPr>
                <w:rFonts w:ascii="Century Gothic" w:eastAsia="Century Gothic" w:hAnsi="Century Gothic" w:cs="Century Gothic"/>
                <w:color w:val="002060"/>
                <w:sz w:val="20"/>
                <w:szCs w:val="20"/>
              </w:rPr>
            </w:pPr>
            <w:r>
              <w:rPr>
                <w:rFonts w:ascii="Century Gothic" w:eastAsia="Century Gothic" w:hAnsi="Century Gothic" w:cs="Century Gothic"/>
                <w:color w:val="002060"/>
                <w:sz w:val="20"/>
                <w:szCs w:val="20"/>
              </w:rPr>
              <w:t>Pupils</w:t>
            </w:r>
            <w:r w:rsidRPr="00FE6C54">
              <w:rPr>
                <w:rFonts w:ascii="Century Gothic" w:eastAsia="Century Gothic" w:hAnsi="Century Gothic" w:cs="Century Gothic"/>
                <w:color w:val="002060"/>
                <w:sz w:val="20"/>
                <w:szCs w:val="20"/>
              </w:rPr>
              <w:t xml:space="preserve"> will explore and practise the specific skills associated with performing as a soloist. These will </w:t>
            </w:r>
            <w:proofErr w:type="gramStart"/>
            <w:r w:rsidRPr="00FE6C54">
              <w:rPr>
                <w:rFonts w:ascii="Century Gothic" w:eastAsia="Century Gothic" w:hAnsi="Century Gothic" w:cs="Century Gothic"/>
                <w:color w:val="002060"/>
                <w:sz w:val="20"/>
                <w:szCs w:val="20"/>
              </w:rPr>
              <w:t>include:</w:t>
            </w:r>
            <w:proofErr w:type="gramEnd"/>
            <w:r w:rsidRPr="00FE6C54">
              <w:rPr>
                <w:rFonts w:ascii="Century Gothic" w:eastAsia="Century Gothic" w:hAnsi="Century Gothic" w:cs="Century Gothic"/>
                <w:color w:val="002060"/>
                <w:sz w:val="20"/>
                <w:szCs w:val="20"/>
              </w:rPr>
              <w:t xml:space="preserve"> how to engage your audience, stagecraft, as well as musical practice and rehearsal required. There are many hours of preparation and practice </w:t>
            </w:r>
            <w:proofErr w:type="gramStart"/>
            <w:r w:rsidRPr="00FE6C54">
              <w:rPr>
                <w:rFonts w:ascii="Century Gothic" w:eastAsia="Century Gothic" w:hAnsi="Century Gothic" w:cs="Century Gothic"/>
                <w:color w:val="002060"/>
                <w:sz w:val="20"/>
                <w:szCs w:val="20"/>
              </w:rPr>
              <w:t>involved</w:t>
            </w:r>
            <w:proofErr w:type="gramEnd"/>
            <w:r w:rsidRPr="00FE6C54">
              <w:rPr>
                <w:rFonts w:ascii="Century Gothic" w:eastAsia="Century Gothic" w:hAnsi="Century Gothic" w:cs="Century Gothic"/>
                <w:color w:val="002060"/>
                <w:sz w:val="20"/>
                <w:szCs w:val="20"/>
              </w:rPr>
              <w:t xml:space="preserve"> and you will develop the process – that all successful musicians undertake – of creative reflection </w:t>
            </w:r>
            <w:proofErr w:type="gramStart"/>
            <w:r w:rsidRPr="00FE6C54">
              <w:rPr>
                <w:rFonts w:ascii="Century Gothic" w:eastAsia="Century Gothic" w:hAnsi="Century Gothic" w:cs="Century Gothic"/>
                <w:color w:val="002060"/>
                <w:sz w:val="20"/>
                <w:szCs w:val="20"/>
              </w:rPr>
              <w:t>in order to</w:t>
            </w:r>
            <w:proofErr w:type="gramEnd"/>
            <w:r w:rsidRPr="00FE6C54">
              <w:rPr>
                <w:rFonts w:ascii="Century Gothic" w:eastAsia="Century Gothic" w:hAnsi="Century Gothic" w:cs="Century Gothic"/>
                <w:color w:val="002060"/>
                <w:sz w:val="20"/>
                <w:szCs w:val="20"/>
              </w:rPr>
              <w:t xml:space="preserve"> improve. This unit prepares </w:t>
            </w:r>
            <w:r w:rsidR="007B667E">
              <w:rPr>
                <w:rFonts w:ascii="Century Gothic" w:eastAsia="Century Gothic" w:hAnsi="Century Gothic" w:cs="Century Gothic"/>
                <w:color w:val="002060"/>
                <w:sz w:val="20"/>
                <w:szCs w:val="20"/>
              </w:rPr>
              <w:t>pupils</w:t>
            </w:r>
            <w:r w:rsidRPr="00FE6C54">
              <w:rPr>
                <w:rFonts w:ascii="Century Gothic" w:eastAsia="Century Gothic" w:hAnsi="Century Gothic" w:cs="Century Gothic"/>
                <w:color w:val="002060"/>
                <w:sz w:val="20"/>
                <w:szCs w:val="20"/>
              </w:rPr>
              <w:t xml:space="preserve"> for studying performance as a soloist as well as for performing live.</w:t>
            </w:r>
            <w:r w:rsidR="007B667E">
              <w:rPr>
                <w:rFonts w:ascii="Century Gothic" w:eastAsia="Century Gothic" w:hAnsi="Century Gothic" w:cs="Century Gothic"/>
                <w:color w:val="002060"/>
                <w:sz w:val="20"/>
                <w:szCs w:val="20"/>
              </w:rPr>
              <w:t xml:space="preserve"> Pupils will gain</w:t>
            </w:r>
            <w:r w:rsidRPr="00FE6C54">
              <w:rPr>
                <w:rFonts w:ascii="Century Gothic" w:eastAsia="Century Gothic" w:hAnsi="Century Gothic" w:cs="Century Gothic"/>
                <w:color w:val="002060"/>
                <w:sz w:val="20"/>
                <w:szCs w:val="20"/>
              </w:rPr>
              <w:t xml:space="preserve"> skills and knowledge </w:t>
            </w:r>
            <w:r w:rsidR="007B667E">
              <w:rPr>
                <w:rFonts w:ascii="Century Gothic" w:eastAsia="Century Gothic" w:hAnsi="Century Gothic" w:cs="Century Gothic"/>
                <w:color w:val="002060"/>
                <w:sz w:val="20"/>
                <w:szCs w:val="20"/>
              </w:rPr>
              <w:t xml:space="preserve">that </w:t>
            </w:r>
            <w:r w:rsidRPr="00FE6C54">
              <w:rPr>
                <w:rFonts w:ascii="Century Gothic" w:eastAsia="Century Gothic" w:hAnsi="Century Gothic" w:cs="Century Gothic"/>
                <w:color w:val="002060"/>
                <w:sz w:val="20"/>
                <w:szCs w:val="20"/>
              </w:rPr>
              <w:t>are invaluable for the music industry and will prepare you well for progression to further musical study</w:t>
            </w:r>
          </w:p>
          <w:p w14:paraId="67313052" w14:textId="77777777" w:rsidR="00D17C29" w:rsidRPr="00337FA2" w:rsidRDefault="00D17C29" w:rsidP="00D40377">
            <w:pPr>
              <w:jc w:val="center"/>
              <w:rPr>
                <w:rFonts w:ascii="Century Gothic" w:eastAsia="Century Gothic" w:hAnsi="Century Gothic" w:cs="Century Gothic"/>
                <w:color w:val="002060"/>
                <w:sz w:val="20"/>
                <w:szCs w:val="20"/>
              </w:rPr>
            </w:pPr>
          </w:p>
          <w:p w14:paraId="6DB4901A" w14:textId="77777777" w:rsidR="00D17C29" w:rsidRPr="00AC4406" w:rsidRDefault="00D17C29" w:rsidP="00D40377">
            <w:pPr>
              <w:jc w:val="center"/>
              <w:rPr>
                <w:rFonts w:ascii="Century Gothic" w:eastAsia="Century Gothic" w:hAnsi="Century Gothic" w:cs="Century Gothic"/>
                <w:b/>
                <w:bCs/>
                <w:color w:val="002060"/>
                <w:sz w:val="20"/>
                <w:szCs w:val="20"/>
                <w:u w:val="single"/>
              </w:rPr>
            </w:pPr>
          </w:p>
        </w:tc>
        <w:tc>
          <w:tcPr>
            <w:tcW w:w="3268" w:type="dxa"/>
            <w:shd w:val="clear" w:color="auto" w:fill="002060"/>
          </w:tcPr>
          <w:p w14:paraId="43093799" w14:textId="77777777" w:rsidR="00D17C29" w:rsidRPr="00F80BFF" w:rsidRDefault="00D17C29" w:rsidP="00D40377">
            <w:pPr>
              <w:jc w:val="center"/>
              <w:rPr>
                <w:rFonts w:ascii="Century Gothic" w:eastAsia="Century Gothic" w:hAnsi="Century Gothic" w:cs="Century Gothic"/>
                <w:sz w:val="20"/>
                <w:szCs w:val="20"/>
              </w:rPr>
            </w:pPr>
          </w:p>
        </w:tc>
      </w:tr>
    </w:tbl>
    <w:p w14:paraId="7962B051" w14:textId="77777777" w:rsidR="00646EAA" w:rsidRPr="005A2A10" w:rsidRDefault="00646EAA" w:rsidP="00913968">
      <w:pPr>
        <w:rPr>
          <w:rFonts w:ascii="Century Gothic" w:hAnsi="Century Gothic"/>
          <w:color w:val="002060"/>
          <w:sz w:val="28"/>
          <w:szCs w:val="28"/>
        </w:rPr>
      </w:pPr>
    </w:p>
    <w:sectPr w:rsidR="00646EAA" w:rsidRPr="005A2A10" w:rsidSect="00125CC5">
      <w:pgSz w:w="23811" w:h="16838" w:orient="landscape"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234C2"/>
    <w:multiLevelType w:val="hybridMultilevel"/>
    <w:tmpl w:val="D7FA1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C37EE7"/>
    <w:multiLevelType w:val="hybridMultilevel"/>
    <w:tmpl w:val="E4A4FCC8"/>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754A90"/>
    <w:multiLevelType w:val="hybridMultilevel"/>
    <w:tmpl w:val="763E9B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7E3F08"/>
    <w:multiLevelType w:val="hybridMultilevel"/>
    <w:tmpl w:val="CDEA409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3392665"/>
    <w:multiLevelType w:val="hybridMultilevel"/>
    <w:tmpl w:val="AE603A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32C1823"/>
    <w:multiLevelType w:val="hybridMultilevel"/>
    <w:tmpl w:val="38905F76"/>
    <w:lvl w:ilvl="0" w:tplc="B5CE4D92">
      <w:start w:val="1"/>
      <w:numFmt w:val="bullet"/>
      <w:lvlText w:val=""/>
      <w:lvlJc w:val="left"/>
      <w:pPr>
        <w:ind w:left="720" w:hanging="360"/>
      </w:pPr>
      <w:rPr>
        <w:rFonts w:ascii="Symbol" w:hAnsi="Symbol" w:hint="default"/>
      </w:rPr>
    </w:lvl>
    <w:lvl w:ilvl="1" w:tplc="3CA86E0C">
      <w:start w:val="1"/>
      <w:numFmt w:val="bullet"/>
      <w:lvlText w:val="o"/>
      <w:lvlJc w:val="left"/>
      <w:pPr>
        <w:ind w:left="1440" w:hanging="360"/>
      </w:pPr>
      <w:rPr>
        <w:rFonts w:ascii="Courier New" w:hAnsi="Courier New" w:hint="default"/>
      </w:rPr>
    </w:lvl>
    <w:lvl w:ilvl="2" w:tplc="435A38D0">
      <w:start w:val="1"/>
      <w:numFmt w:val="bullet"/>
      <w:lvlText w:val=""/>
      <w:lvlJc w:val="left"/>
      <w:pPr>
        <w:ind w:left="2160" w:hanging="360"/>
      </w:pPr>
      <w:rPr>
        <w:rFonts w:ascii="Wingdings" w:hAnsi="Wingdings" w:hint="default"/>
      </w:rPr>
    </w:lvl>
    <w:lvl w:ilvl="3" w:tplc="D96CBF52">
      <w:start w:val="1"/>
      <w:numFmt w:val="bullet"/>
      <w:lvlText w:val=""/>
      <w:lvlJc w:val="left"/>
      <w:pPr>
        <w:ind w:left="2880" w:hanging="360"/>
      </w:pPr>
      <w:rPr>
        <w:rFonts w:ascii="Symbol" w:hAnsi="Symbol" w:hint="default"/>
      </w:rPr>
    </w:lvl>
    <w:lvl w:ilvl="4" w:tplc="5226F298">
      <w:start w:val="1"/>
      <w:numFmt w:val="bullet"/>
      <w:lvlText w:val="o"/>
      <w:lvlJc w:val="left"/>
      <w:pPr>
        <w:ind w:left="3600" w:hanging="360"/>
      </w:pPr>
      <w:rPr>
        <w:rFonts w:ascii="Courier New" w:hAnsi="Courier New" w:hint="default"/>
      </w:rPr>
    </w:lvl>
    <w:lvl w:ilvl="5" w:tplc="6E36672C">
      <w:start w:val="1"/>
      <w:numFmt w:val="bullet"/>
      <w:lvlText w:val=""/>
      <w:lvlJc w:val="left"/>
      <w:pPr>
        <w:ind w:left="4320" w:hanging="360"/>
      </w:pPr>
      <w:rPr>
        <w:rFonts w:ascii="Wingdings" w:hAnsi="Wingdings" w:hint="default"/>
      </w:rPr>
    </w:lvl>
    <w:lvl w:ilvl="6" w:tplc="8822048A">
      <w:start w:val="1"/>
      <w:numFmt w:val="bullet"/>
      <w:lvlText w:val=""/>
      <w:lvlJc w:val="left"/>
      <w:pPr>
        <w:ind w:left="5040" w:hanging="360"/>
      </w:pPr>
      <w:rPr>
        <w:rFonts w:ascii="Symbol" w:hAnsi="Symbol" w:hint="default"/>
      </w:rPr>
    </w:lvl>
    <w:lvl w:ilvl="7" w:tplc="871478D0">
      <w:start w:val="1"/>
      <w:numFmt w:val="bullet"/>
      <w:lvlText w:val="o"/>
      <w:lvlJc w:val="left"/>
      <w:pPr>
        <w:ind w:left="5760" w:hanging="360"/>
      </w:pPr>
      <w:rPr>
        <w:rFonts w:ascii="Courier New" w:hAnsi="Courier New" w:hint="default"/>
      </w:rPr>
    </w:lvl>
    <w:lvl w:ilvl="8" w:tplc="6512F742">
      <w:start w:val="1"/>
      <w:numFmt w:val="bullet"/>
      <w:lvlText w:val=""/>
      <w:lvlJc w:val="left"/>
      <w:pPr>
        <w:ind w:left="6480" w:hanging="360"/>
      </w:pPr>
      <w:rPr>
        <w:rFonts w:ascii="Wingdings" w:hAnsi="Wingdings" w:hint="default"/>
      </w:rPr>
    </w:lvl>
  </w:abstractNum>
  <w:abstractNum w:abstractNumId="6" w15:restartNumberingAfterBreak="0">
    <w:nsid w:val="66F92268"/>
    <w:multiLevelType w:val="hybridMultilevel"/>
    <w:tmpl w:val="ADCE578A"/>
    <w:lvl w:ilvl="0" w:tplc="CC1622D6">
      <w:start w:val="1"/>
      <w:numFmt w:val="lowerLetter"/>
      <w:lvlText w:val="%1."/>
      <w:lvlJc w:val="left"/>
      <w:pPr>
        <w:ind w:left="720" w:hanging="360"/>
      </w:pPr>
      <w:rPr>
        <w:rFonts w:ascii="Century Gothic" w:eastAsia="Century Gothic" w:hAnsi="Century Gothic" w:cs="Century Gothic"/>
        <w:color w:val="002060"/>
        <w:sz w:val="2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C51B0BA"/>
    <w:multiLevelType w:val="hybridMultilevel"/>
    <w:tmpl w:val="AC083104"/>
    <w:lvl w:ilvl="0" w:tplc="B33A32C8">
      <w:start w:val="1"/>
      <w:numFmt w:val="bullet"/>
      <w:lvlText w:val=""/>
      <w:lvlJc w:val="left"/>
      <w:pPr>
        <w:ind w:left="720" w:hanging="360"/>
      </w:pPr>
      <w:rPr>
        <w:rFonts w:ascii="Symbol" w:hAnsi="Symbol" w:hint="default"/>
      </w:rPr>
    </w:lvl>
    <w:lvl w:ilvl="1" w:tplc="9A6CB2FE">
      <w:start w:val="1"/>
      <w:numFmt w:val="bullet"/>
      <w:lvlText w:val="o"/>
      <w:lvlJc w:val="left"/>
      <w:pPr>
        <w:ind w:left="1440" w:hanging="360"/>
      </w:pPr>
      <w:rPr>
        <w:rFonts w:ascii="Courier New" w:hAnsi="Courier New" w:hint="default"/>
      </w:rPr>
    </w:lvl>
    <w:lvl w:ilvl="2" w:tplc="3820AFC6">
      <w:start w:val="1"/>
      <w:numFmt w:val="bullet"/>
      <w:lvlText w:val=""/>
      <w:lvlJc w:val="left"/>
      <w:pPr>
        <w:ind w:left="2160" w:hanging="360"/>
      </w:pPr>
      <w:rPr>
        <w:rFonts w:ascii="Wingdings" w:hAnsi="Wingdings" w:hint="default"/>
      </w:rPr>
    </w:lvl>
    <w:lvl w:ilvl="3" w:tplc="D5C6BBCA">
      <w:start w:val="1"/>
      <w:numFmt w:val="bullet"/>
      <w:lvlText w:val=""/>
      <w:lvlJc w:val="left"/>
      <w:pPr>
        <w:ind w:left="2880" w:hanging="360"/>
      </w:pPr>
      <w:rPr>
        <w:rFonts w:ascii="Symbol" w:hAnsi="Symbol" w:hint="default"/>
      </w:rPr>
    </w:lvl>
    <w:lvl w:ilvl="4" w:tplc="A5A6800A">
      <w:start w:val="1"/>
      <w:numFmt w:val="bullet"/>
      <w:lvlText w:val="o"/>
      <w:lvlJc w:val="left"/>
      <w:pPr>
        <w:ind w:left="3600" w:hanging="360"/>
      </w:pPr>
      <w:rPr>
        <w:rFonts w:ascii="Courier New" w:hAnsi="Courier New" w:hint="default"/>
      </w:rPr>
    </w:lvl>
    <w:lvl w:ilvl="5" w:tplc="A3F0BDAA">
      <w:start w:val="1"/>
      <w:numFmt w:val="bullet"/>
      <w:lvlText w:val=""/>
      <w:lvlJc w:val="left"/>
      <w:pPr>
        <w:ind w:left="4320" w:hanging="360"/>
      </w:pPr>
      <w:rPr>
        <w:rFonts w:ascii="Wingdings" w:hAnsi="Wingdings" w:hint="default"/>
      </w:rPr>
    </w:lvl>
    <w:lvl w:ilvl="6" w:tplc="A2AE91D6">
      <w:start w:val="1"/>
      <w:numFmt w:val="bullet"/>
      <w:lvlText w:val=""/>
      <w:lvlJc w:val="left"/>
      <w:pPr>
        <w:ind w:left="5040" w:hanging="360"/>
      </w:pPr>
      <w:rPr>
        <w:rFonts w:ascii="Symbol" w:hAnsi="Symbol" w:hint="default"/>
      </w:rPr>
    </w:lvl>
    <w:lvl w:ilvl="7" w:tplc="50A89AC4">
      <w:start w:val="1"/>
      <w:numFmt w:val="bullet"/>
      <w:lvlText w:val="o"/>
      <w:lvlJc w:val="left"/>
      <w:pPr>
        <w:ind w:left="5760" w:hanging="360"/>
      </w:pPr>
      <w:rPr>
        <w:rFonts w:ascii="Courier New" w:hAnsi="Courier New" w:hint="default"/>
      </w:rPr>
    </w:lvl>
    <w:lvl w:ilvl="8" w:tplc="00144C22">
      <w:start w:val="1"/>
      <w:numFmt w:val="bullet"/>
      <w:lvlText w:val=""/>
      <w:lvlJc w:val="left"/>
      <w:pPr>
        <w:ind w:left="6480" w:hanging="360"/>
      </w:pPr>
      <w:rPr>
        <w:rFonts w:ascii="Wingdings" w:hAnsi="Wingdings" w:hint="default"/>
      </w:rPr>
    </w:lvl>
  </w:abstractNum>
  <w:abstractNum w:abstractNumId="8" w15:restartNumberingAfterBreak="0">
    <w:nsid w:val="791B45EB"/>
    <w:multiLevelType w:val="hybridMultilevel"/>
    <w:tmpl w:val="FD3EBD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F4B4443"/>
    <w:multiLevelType w:val="hybridMultilevel"/>
    <w:tmpl w:val="58C8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FB9D5CF"/>
    <w:multiLevelType w:val="hybridMultilevel"/>
    <w:tmpl w:val="87900250"/>
    <w:lvl w:ilvl="0" w:tplc="F1526138">
      <w:start w:val="1"/>
      <w:numFmt w:val="bullet"/>
      <w:lvlText w:val=""/>
      <w:lvlJc w:val="left"/>
      <w:pPr>
        <w:ind w:left="720" w:hanging="360"/>
      </w:pPr>
      <w:rPr>
        <w:rFonts w:ascii="Symbol" w:hAnsi="Symbol" w:hint="default"/>
      </w:rPr>
    </w:lvl>
    <w:lvl w:ilvl="1" w:tplc="FCC0D86A">
      <w:start w:val="1"/>
      <w:numFmt w:val="bullet"/>
      <w:lvlText w:val="o"/>
      <w:lvlJc w:val="left"/>
      <w:pPr>
        <w:ind w:left="1440" w:hanging="360"/>
      </w:pPr>
      <w:rPr>
        <w:rFonts w:ascii="Courier New" w:hAnsi="Courier New" w:hint="default"/>
      </w:rPr>
    </w:lvl>
    <w:lvl w:ilvl="2" w:tplc="10F267C2">
      <w:start w:val="1"/>
      <w:numFmt w:val="bullet"/>
      <w:lvlText w:val=""/>
      <w:lvlJc w:val="left"/>
      <w:pPr>
        <w:ind w:left="2160" w:hanging="360"/>
      </w:pPr>
      <w:rPr>
        <w:rFonts w:ascii="Wingdings" w:hAnsi="Wingdings" w:hint="default"/>
      </w:rPr>
    </w:lvl>
    <w:lvl w:ilvl="3" w:tplc="01C07E74">
      <w:start w:val="1"/>
      <w:numFmt w:val="bullet"/>
      <w:lvlText w:val=""/>
      <w:lvlJc w:val="left"/>
      <w:pPr>
        <w:ind w:left="2880" w:hanging="360"/>
      </w:pPr>
      <w:rPr>
        <w:rFonts w:ascii="Symbol" w:hAnsi="Symbol" w:hint="default"/>
      </w:rPr>
    </w:lvl>
    <w:lvl w:ilvl="4" w:tplc="8AF419F6">
      <w:start w:val="1"/>
      <w:numFmt w:val="bullet"/>
      <w:lvlText w:val="o"/>
      <w:lvlJc w:val="left"/>
      <w:pPr>
        <w:ind w:left="3600" w:hanging="360"/>
      </w:pPr>
      <w:rPr>
        <w:rFonts w:ascii="Courier New" w:hAnsi="Courier New" w:hint="default"/>
      </w:rPr>
    </w:lvl>
    <w:lvl w:ilvl="5" w:tplc="52FCFE04">
      <w:start w:val="1"/>
      <w:numFmt w:val="bullet"/>
      <w:lvlText w:val=""/>
      <w:lvlJc w:val="left"/>
      <w:pPr>
        <w:ind w:left="4320" w:hanging="360"/>
      </w:pPr>
      <w:rPr>
        <w:rFonts w:ascii="Wingdings" w:hAnsi="Wingdings" w:hint="default"/>
      </w:rPr>
    </w:lvl>
    <w:lvl w:ilvl="6" w:tplc="838289CA">
      <w:start w:val="1"/>
      <w:numFmt w:val="bullet"/>
      <w:lvlText w:val=""/>
      <w:lvlJc w:val="left"/>
      <w:pPr>
        <w:ind w:left="5040" w:hanging="360"/>
      </w:pPr>
      <w:rPr>
        <w:rFonts w:ascii="Symbol" w:hAnsi="Symbol" w:hint="default"/>
      </w:rPr>
    </w:lvl>
    <w:lvl w:ilvl="7" w:tplc="9F065BAA">
      <w:start w:val="1"/>
      <w:numFmt w:val="bullet"/>
      <w:lvlText w:val="o"/>
      <w:lvlJc w:val="left"/>
      <w:pPr>
        <w:ind w:left="5760" w:hanging="360"/>
      </w:pPr>
      <w:rPr>
        <w:rFonts w:ascii="Courier New" w:hAnsi="Courier New" w:hint="default"/>
      </w:rPr>
    </w:lvl>
    <w:lvl w:ilvl="8" w:tplc="DF1CD038">
      <w:start w:val="1"/>
      <w:numFmt w:val="bullet"/>
      <w:lvlText w:val=""/>
      <w:lvlJc w:val="left"/>
      <w:pPr>
        <w:ind w:left="6480" w:hanging="360"/>
      </w:pPr>
      <w:rPr>
        <w:rFonts w:ascii="Wingdings" w:hAnsi="Wingdings" w:hint="default"/>
      </w:rPr>
    </w:lvl>
  </w:abstractNum>
  <w:num w:numId="1" w16cid:durableId="1064140121">
    <w:abstractNumId w:val="8"/>
  </w:num>
  <w:num w:numId="2" w16cid:durableId="1065029620">
    <w:abstractNumId w:val="9"/>
  </w:num>
  <w:num w:numId="3" w16cid:durableId="1437168338">
    <w:abstractNumId w:val="4"/>
  </w:num>
  <w:num w:numId="4" w16cid:durableId="1474060615">
    <w:abstractNumId w:val="2"/>
  </w:num>
  <w:num w:numId="5" w16cid:durableId="1821456956">
    <w:abstractNumId w:val="0"/>
  </w:num>
  <w:num w:numId="6" w16cid:durableId="2105806038">
    <w:abstractNumId w:val="10"/>
  </w:num>
  <w:num w:numId="7" w16cid:durableId="476652948">
    <w:abstractNumId w:val="1"/>
  </w:num>
  <w:num w:numId="8" w16cid:durableId="604390535">
    <w:abstractNumId w:val="3"/>
  </w:num>
  <w:num w:numId="9" w16cid:durableId="699009411">
    <w:abstractNumId w:val="7"/>
  </w:num>
  <w:num w:numId="10" w16cid:durableId="870848376">
    <w:abstractNumId w:val="5"/>
  </w:num>
  <w:num w:numId="11" w16cid:durableId="18416515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BA4"/>
    <w:rsid w:val="00012A10"/>
    <w:rsid w:val="00013306"/>
    <w:rsid w:val="00016F9E"/>
    <w:rsid w:val="000213E5"/>
    <w:rsid w:val="00022390"/>
    <w:rsid w:val="00031F1A"/>
    <w:rsid w:val="000346D4"/>
    <w:rsid w:val="000406A0"/>
    <w:rsid w:val="00049C5C"/>
    <w:rsid w:val="00050E97"/>
    <w:rsid w:val="000536D5"/>
    <w:rsid w:val="0005394E"/>
    <w:rsid w:val="00065D5E"/>
    <w:rsid w:val="00070BA4"/>
    <w:rsid w:val="00072CE9"/>
    <w:rsid w:val="00081D34"/>
    <w:rsid w:val="00087701"/>
    <w:rsid w:val="00091E67"/>
    <w:rsid w:val="0009531B"/>
    <w:rsid w:val="000961A8"/>
    <w:rsid w:val="00096D50"/>
    <w:rsid w:val="0009704F"/>
    <w:rsid w:val="00097394"/>
    <w:rsid w:val="000A5695"/>
    <w:rsid w:val="000B0EB4"/>
    <w:rsid w:val="000B1B51"/>
    <w:rsid w:val="000B694D"/>
    <w:rsid w:val="000C2DA7"/>
    <w:rsid w:val="000C64D3"/>
    <w:rsid w:val="00105F9A"/>
    <w:rsid w:val="001211F5"/>
    <w:rsid w:val="00125CC5"/>
    <w:rsid w:val="00126E55"/>
    <w:rsid w:val="00133D46"/>
    <w:rsid w:val="00146408"/>
    <w:rsid w:val="00147269"/>
    <w:rsid w:val="00151BC8"/>
    <w:rsid w:val="00152CBE"/>
    <w:rsid w:val="001548AD"/>
    <w:rsid w:val="0015650B"/>
    <w:rsid w:val="0015668F"/>
    <w:rsid w:val="00181530"/>
    <w:rsid w:val="001865D5"/>
    <w:rsid w:val="001923D6"/>
    <w:rsid w:val="0019250C"/>
    <w:rsid w:val="001B0760"/>
    <w:rsid w:val="001B349A"/>
    <w:rsid w:val="001C0E85"/>
    <w:rsid w:val="001C4069"/>
    <w:rsid w:val="001C4BDC"/>
    <w:rsid w:val="001E0EB5"/>
    <w:rsid w:val="001E3DAD"/>
    <w:rsid w:val="001E46C9"/>
    <w:rsid w:val="001E77F1"/>
    <w:rsid w:val="00202693"/>
    <w:rsid w:val="00203A69"/>
    <w:rsid w:val="0020798C"/>
    <w:rsid w:val="0021595E"/>
    <w:rsid w:val="00227456"/>
    <w:rsid w:val="002359BC"/>
    <w:rsid w:val="00252945"/>
    <w:rsid w:val="00252E98"/>
    <w:rsid w:val="00262179"/>
    <w:rsid w:val="00263371"/>
    <w:rsid w:val="00273571"/>
    <w:rsid w:val="002834E9"/>
    <w:rsid w:val="002866F1"/>
    <w:rsid w:val="00292014"/>
    <w:rsid w:val="002A2AF2"/>
    <w:rsid w:val="002B1F84"/>
    <w:rsid w:val="002B273C"/>
    <w:rsid w:val="002B4911"/>
    <w:rsid w:val="002B6DBD"/>
    <w:rsid w:val="002C10B7"/>
    <w:rsid w:val="002C61AC"/>
    <w:rsid w:val="002D126E"/>
    <w:rsid w:val="002D45EF"/>
    <w:rsid w:val="002D4FFE"/>
    <w:rsid w:val="002F08FD"/>
    <w:rsid w:val="002F23F2"/>
    <w:rsid w:val="002F28DA"/>
    <w:rsid w:val="002F4953"/>
    <w:rsid w:val="00300152"/>
    <w:rsid w:val="003008BE"/>
    <w:rsid w:val="00312FB5"/>
    <w:rsid w:val="00316647"/>
    <w:rsid w:val="00321B1E"/>
    <w:rsid w:val="00325246"/>
    <w:rsid w:val="00325589"/>
    <w:rsid w:val="00326A9B"/>
    <w:rsid w:val="00327EA5"/>
    <w:rsid w:val="00327FE6"/>
    <w:rsid w:val="00336454"/>
    <w:rsid w:val="00337FA2"/>
    <w:rsid w:val="003418FC"/>
    <w:rsid w:val="003527E7"/>
    <w:rsid w:val="00353C7D"/>
    <w:rsid w:val="00355B12"/>
    <w:rsid w:val="00363A02"/>
    <w:rsid w:val="0037227B"/>
    <w:rsid w:val="00380FE3"/>
    <w:rsid w:val="0038475D"/>
    <w:rsid w:val="0039298C"/>
    <w:rsid w:val="00396FE1"/>
    <w:rsid w:val="003A3003"/>
    <w:rsid w:val="003A5CD1"/>
    <w:rsid w:val="003A7081"/>
    <w:rsid w:val="003A70E2"/>
    <w:rsid w:val="003B1577"/>
    <w:rsid w:val="003B572D"/>
    <w:rsid w:val="003B72DC"/>
    <w:rsid w:val="003C5DC6"/>
    <w:rsid w:val="003C726E"/>
    <w:rsid w:val="003E26FF"/>
    <w:rsid w:val="003E2DA4"/>
    <w:rsid w:val="003ECB5E"/>
    <w:rsid w:val="003F279F"/>
    <w:rsid w:val="00402AFB"/>
    <w:rsid w:val="004102D6"/>
    <w:rsid w:val="00420353"/>
    <w:rsid w:val="00423846"/>
    <w:rsid w:val="00424461"/>
    <w:rsid w:val="004244CD"/>
    <w:rsid w:val="004335CD"/>
    <w:rsid w:val="00444620"/>
    <w:rsid w:val="00450615"/>
    <w:rsid w:val="0045586B"/>
    <w:rsid w:val="00457AE5"/>
    <w:rsid w:val="00460D8F"/>
    <w:rsid w:val="00462FBF"/>
    <w:rsid w:val="004646FB"/>
    <w:rsid w:val="00472E0C"/>
    <w:rsid w:val="00473B67"/>
    <w:rsid w:val="004752A4"/>
    <w:rsid w:val="00477C37"/>
    <w:rsid w:val="004866EA"/>
    <w:rsid w:val="00493CA5"/>
    <w:rsid w:val="00493EEA"/>
    <w:rsid w:val="004A15E4"/>
    <w:rsid w:val="004B161F"/>
    <w:rsid w:val="004C4F39"/>
    <w:rsid w:val="004E09BE"/>
    <w:rsid w:val="004F11E6"/>
    <w:rsid w:val="004F28EB"/>
    <w:rsid w:val="00501852"/>
    <w:rsid w:val="00503BE0"/>
    <w:rsid w:val="00503DD9"/>
    <w:rsid w:val="00512F7B"/>
    <w:rsid w:val="00514DCB"/>
    <w:rsid w:val="00515543"/>
    <w:rsid w:val="005234CC"/>
    <w:rsid w:val="00523524"/>
    <w:rsid w:val="0055021B"/>
    <w:rsid w:val="00551D5E"/>
    <w:rsid w:val="00555D0C"/>
    <w:rsid w:val="00557D36"/>
    <w:rsid w:val="00562585"/>
    <w:rsid w:val="00563D05"/>
    <w:rsid w:val="00564520"/>
    <w:rsid w:val="005670C7"/>
    <w:rsid w:val="00572CED"/>
    <w:rsid w:val="00575C2B"/>
    <w:rsid w:val="00577346"/>
    <w:rsid w:val="00584149"/>
    <w:rsid w:val="00585D16"/>
    <w:rsid w:val="005A2A10"/>
    <w:rsid w:val="005A3C01"/>
    <w:rsid w:val="005B6049"/>
    <w:rsid w:val="005B7A20"/>
    <w:rsid w:val="005C5129"/>
    <w:rsid w:val="005C5D54"/>
    <w:rsid w:val="005D7209"/>
    <w:rsid w:val="005D77E8"/>
    <w:rsid w:val="005E048A"/>
    <w:rsid w:val="005E1162"/>
    <w:rsid w:val="005F1ED9"/>
    <w:rsid w:val="005F2627"/>
    <w:rsid w:val="005F6067"/>
    <w:rsid w:val="00604E62"/>
    <w:rsid w:val="00606C6B"/>
    <w:rsid w:val="006074C9"/>
    <w:rsid w:val="006077D4"/>
    <w:rsid w:val="00611AB9"/>
    <w:rsid w:val="00624138"/>
    <w:rsid w:val="006302F3"/>
    <w:rsid w:val="00635B98"/>
    <w:rsid w:val="00637A8C"/>
    <w:rsid w:val="0064172B"/>
    <w:rsid w:val="00644F12"/>
    <w:rsid w:val="00646EAA"/>
    <w:rsid w:val="006473F1"/>
    <w:rsid w:val="00647962"/>
    <w:rsid w:val="00650082"/>
    <w:rsid w:val="006601BD"/>
    <w:rsid w:val="006741E9"/>
    <w:rsid w:val="00682F39"/>
    <w:rsid w:val="0068464E"/>
    <w:rsid w:val="006920F4"/>
    <w:rsid w:val="00694B5C"/>
    <w:rsid w:val="006A6CE9"/>
    <w:rsid w:val="006C0B2C"/>
    <w:rsid w:val="006C2542"/>
    <w:rsid w:val="006C325A"/>
    <w:rsid w:val="006C47BA"/>
    <w:rsid w:val="006C5F46"/>
    <w:rsid w:val="006D2F9D"/>
    <w:rsid w:val="006E3F19"/>
    <w:rsid w:val="006E5C92"/>
    <w:rsid w:val="006F1886"/>
    <w:rsid w:val="006F1A97"/>
    <w:rsid w:val="007014C5"/>
    <w:rsid w:val="00714BE0"/>
    <w:rsid w:val="00727FE6"/>
    <w:rsid w:val="00745CBD"/>
    <w:rsid w:val="00746AFF"/>
    <w:rsid w:val="00746DF6"/>
    <w:rsid w:val="00751DF7"/>
    <w:rsid w:val="007573FD"/>
    <w:rsid w:val="0076751F"/>
    <w:rsid w:val="00772B69"/>
    <w:rsid w:val="00773366"/>
    <w:rsid w:val="00785E43"/>
    <w:rsid w:val="00786A9F"/>
    <w:rsid w:val="00795812"/>
    <w:rsid w:val="007A524D"/>
    <w:rsid w:val="007B09AD"/>
    <w:rsid w:val="007B55DC"/>
    <w:rsid w:val="007B667E"/>
    <w:rsid w:val="007B7FA7"/>
    <w:rsid w:val="007C03D5"/>
    <w:rsid w:val="007C0420"/>
    <w:rsid w:val="007D371A"/>
    <w:rsid w:val="007E3D03"/>
    <w:rsid w:val="007E500D"/>
    <w:rsid w:val="007E5D54"/>
    <w:rsid w:val="007E5E39"/>
    <w:rsid w:val="007F4410"/>
    <w:rsid w:val="008003F3"/>
    <w:rsid w:val="008065AF"/>
    <w:rsid w:val="00806BF3"/>
    <w:rsid w:val="0080701B"/>
    <w:rsid w:val="00811E3D"/>
    <w:rsid w:val="00811EBF"/>
    <w:rsid w:val="0081390D"/>
    <w:rsid w:val="00814694"/>
    <w:rsid w:val="00815D47"/>
    <w:rsid w:val="00816670"/>
    <w:rsid w:val="008279A7"/>
    <w:rsid w:val="00831EA1"/>
    <w:rsid w:val="008410D1"/>
    <w:rsid w:val="0084289C"/>
    <w:rsid w:val="008467AC"/>
    <w:rsid w:val="0085579B"/>
    <w:rsid w:val="00856200"/>
    <w:rsid w:val="00856CFE"/>
    <w:rsid w:val="00864157"/>
    <w:rsid w:val="0086572A"/>
    <w:rsid w:val="008671B6"/>
    <w:rsid w:val="00870ADF"/>
    <w:rsid w:val="0087364F"/>
    <w:rsid w:val="00877FAC"/>
    <w:rsid w:val="008832B2"/>
    <w:rsid w:val="008835D7"/>
    <w:rsid w:val="00885039"/>
    <w:rsid w:val="00886152"/>
    <w:rsid w:val="008864E5"/>
    <w:rsid w:val="00887B9E"/>
    <w:rsid w:val="008B463E"/>
    <w:rsid w:val="008B54E4"/>
    <w:rsid w:val="008B779D"/>
    <w:rsid w:val="008C6C3D"/>
    <w:rsid w:val="008D67B8"/>
    <w:rsid w:val="008F47C9"/>
    <w:rsid w:val="00903686"/>
    <w:rsid w:val="00907026"/>
    <w:rsid w:val="0090751A"/>
    <w:rsid w:val="00913968"/>
    <w:rsid w:val="00913B80"/>
    <w:rsid w:val="00913EDB"/>
    <w:rsid w:val="0092139A"/>
    <w:rsid w:val="00927794"/>
    <w:rsid w:val="00935AB1"/>
    <w:rsid w:val="00940C20"/>
    <w:rsid w:val="00943F23"/>
    <w:rsid w:val="009504A6"/>
    <w:rsid w:val="00954438"/>
    <w:rsid w:val="00956CFF"/>
    <w:rsid w:val="009621E4"/>
    <w:rsid w:val="009658AD"/>
    <w:rsid w:val="009668E5"/>
    <w:rsid w:val="00990E42"/>
    <w:rsid w:val="00991219"/>
    <w:rsid w:val="00994C21"/>
    <w:rsid w:val="009A052E"/>
    <w:rsid w:val="009A3446"/>
    <w:rsid w:val="009A7B8A"/>
    <w:rsid w:val="009B029C"/>
    <w:rsid w:val="009C11AA"/>
    <w:rsid w:val="009E31F3"/>
    <w:rsid w:val="009E6A72"/>
    <w:rsid w:val="009F6155"/>
    <w:rsid w:val="00A03FDF"/>
    <w:rsid w:val="00A05ABE"/>
    <w:rsid w:val="00A11482"/>
    <w:rsid w:val="00A44DFE"/>
    <w:rsid w:val="00A50ACA"/>
    <w:rsid w:val="00A527B6"/>
    <w:rsid w:val="00A6347C"/>
    <w:rsid w:val="00A63B5A"/>
    <w:rsid w:val="00A706A8"/>
    <w:rsid w:val="00A72AE1"/>
    <w:rsid w:val="00A7435D"/>
    <w:rsid w:val="00A8614C"/>
    <w:rsid w:val="00AB04AE"/>
    <w:rsid w:val="00AB32AC"/>
    <w:rsid w:val="00AB5CE2"/>
    <w:rsid w:val="00AC4406"/>
    <w:rsid w:val="00AC52A9"/>
    <w:rsid w:val="00AD0866"/>
    <w:rsid w:val="00AD2644"/>
    <w:rsid w:val="00AD491E"/>
    <w:rsid w:val="00AE3DCE"/>
    <w:rsid w:val="00AE5AC9"/>
    <w:rsid w:val="00AE72AF"/>
    <w:rsid w:val="00AF50DC"/>
    <w:rsid w:val="00B0060E"/>
    <w:rsid w:val="00B030B0"/>
    <w:rsid w:val="00B03402"/>
    <w:rsid w:val="00B13DF7"/>
    <w:rsid w:val="00B17D7D"/>
    <w:rsid w:val="00B2245C"/>
    <w:rsid w:val="00B24DC7"/>
    <w:rsid w:val="00B2743F"/>
    <w:rsid w:val="00B34CF0"/>
    <w:rsid w:val="00B3BB80"/>
    <w:rsid w:val="00B41288"/>
    <w:rsid w:val="00B41E48"/>
    <w:rsid w:val="00B45FE2"/>
    <w:rsid w:val="00B533AB"/>
    <w:rsid w:val="00B570D9"/>
    <w:rsid w:val="00B71D2A"/>
    <w:rsid w:val="00B74F4A"/>
    <w:rsid w:val="00B7672F"/>
    <w:rsid w:val="00B855A4"/>
    <w:rsid w:val="00B862C1"/>
    <w:rsid w:val="00B86702"/>
    <w:rsid w:val="00B96EE2"/>
    <w:rsid w:val="00B975C2"/>
    <w:rsid w:val="00BA1CA9"/>
    <w:rsid w:val="00BA4DEB"/>
    <w:rsid w:val="00BA68B5"/>
    <w:rsid w:val="00BB650F"/>
    <w:rsid w:val="00BC673A"/>
    <w:rsid w:val="00BC73E7"/>
    <w:rsid w:val="00BD0963"/>
    <w:rsid w:val="00BD233A"/>
    <w:rsid w:val="00BE3DAA"/>
    <w:rsid w:val="00BF3A78"/>
    <w:rsid w:val="00BF6D33"/>
    <w:rsid w:val="00C10E4D"/>
    <w:rsid w:val="00C166C4"/>
    <w:rsid w:val="00C20EAC"/>
    <w:rsid w:val="00C228DC"/>
    <w:rsid w:val="00C413CE"/>
    <w:rsid w:val="00C41F7A"/>
    <w:rsid w:val="00C42CA2"/>
    <w:rsid w:val="00C46C6F"/>
    <w:rsid w:val="00C55E2E"/>
    <w:rsid w:val="00C63DB2"/>
    <w:rsid w:val="00C6431E"/>
    <w:rsid w:val="00C8077C"/>
    <w:rsid w:val="00C93C3B"/>
    <w:rsid w:val="00CA4EB2"/>
    <w:rsid w:val="00CA6B90"/>
    <w:rsid w:val="00CB03E5"/>
    <w:rsid w:val="00CB221F"/>
    <w:rsid w:val="00CB2E50"/>
    <w:rsid w:val="00CB31DF"/>
    <w:rsid w:val="00CC4409"/>
    <w:rsid w:val="00CC5B38"/>
    <w:rsid w:val="00CC5E2C"/>
    <w:rsid w:val="00CD110F"/>
    <w:rsid w:val="00CD233E"/>
    <w:rsid w:val="00CD6D23"/>
    <w:rsid w:val="00CE31F2"/>
    <w:rsid w:val="00CE6E95"/>
    <w:rsid w:val="00CF0361"/>
    <w:rsid w:val="00CF2D08"/>
    <w:rsid w:val="00CF5D4E"/>
    <w:rsid w:val="00CF626D"/>
    <w:rsid w:val="00D127E7"/>
    <w:rsid w:val="00D14767"/>
    <w:rsid w:val="00D1790D"/>
    <w:rsid w:val="00D17C29"/>
    <w:rsid w:val="00D2304C"/>
    <w:rsid w:val="00D237F7"/>
    <w:rsid w:val="00D26C81"/>
    <w:rsid w:val="00D30AE2"/>
    <w:rsid w:val="00D32B87"/>
    <w:rsid w:val="00D40377"/>
    <w:rsid w:val="00D4204F"/>
    <w:rsid w:val="00D43AF2"/>
    <w:rsid w:val="00D44290"/>
    <w:rsid w:val="00D5003E"/>
    <w:rsid w:val="00D50D78"/>
    <w:rsid w:val="00D54001"/>
    <w:rsid w:val="00D56761"/>
    <w:rsid w:val="00D57217"/>
    <w:rsid w:val="00D66850"/>
    <w:rsid w:val="00D6725A"/>
    <w:rsid w:val="00D67C15"/>
    <w:rsid w:val="00D728A9"/>
    <w:rsid w:val="00D9022E"/>
    <w:rsid w:val="00DA6C08"/>
    <w:rsid w:val="00DB172F"/>
    <w:rsid w:val="00DC2F10"/>
    <w:rsid w:val="00DC5BF7"/>
    <w:rsid w:val="00DD205A"/>
    <w:rsid w:val="00DD2952"/>
    <w:rsid w:val="00DD4E49"/>
    <w:rsid w:val="00DD5E69"/>
    <w:rsid w:val="00DD6274"/>
    <w:rsid w:val="00DF00C9"/>
    <w:rsid w:val="00DF179E"/>
    <w:rsid w:val="00E026AF"/>
    <w:rsid w:val="00E029EE"/>
    <w:rsid w:val="00E07142"/>
    <w:rsid w:val="00E15ABE"/>
    <w:rsid w:val="00E264CB"/>
    <w:rsid w:val="00E27822"/>
    <w:rsid w:val="00E34970"/>
    <w:rsid w:val="00E37775"/>
    <w:rsid w:val="00E42EBA"/>
    <w:rsid w:val="00E43FE5"/>
    <w:rsid w:val="00E44C69"/>
    <w:rsid w:val="00E46272"/>
    <w:rsid w:val="00E51851"/>
    <w:rsid w:val="00E76B6B"/>
    <w:rsid w:val="00E847DE"/>
    <w:rsid w:val="00E868D7"/>
    <w:rsid w:val="00E92A8B"/>
    <w:rsid w:val="00E930E1"/>
    <w:rsid w:val="00E93CEE"/>
    <w:rsid w:val="00EA2A7F"/>
    <w:rsid w:val="00EA3A52"/>
    <w:rsid w:val="00EB1C37"/>
    <w:rsid w:val="00EB631C"/>
    <w:rsid w:val="00EC0A03"/>
    <w:rsid w:val="00EC1E85"/>
    <w:rsid w:val="00EC57D5"/>
    <w:rsid w:val="00ED092A"/>
    <w:rsid w:val="00ED0DC6"/>
    <w:rsid w:val="00EE0171"/>
    <w:rsid w:val="00EE1544"/>
    <w:rsid w:val="00EE2525"/>
    <w:rsid w:val="00EE438C"/>
    <w:rsid w:val="00F05A1B"/>
    <w:rsid w:val="00F1583C"/>
    <w:rsid w:val="00F22F08"/>
    <w:rsid w:val="00F2340B"/>
    <w:rsid w:val="00F253B5"/>
    <w:rsid w:val="00F31219"/>
    <w:rsid w:val="00F3784C"/>
    <w:rsid w:val="00F37C8F"/>
    <w:rsid w:val="00F41E76"/>
    <w:rsid w:val="00F44C75"/>
    <w:rsid w:val="00F470DF"/>
    <w:rsid w:val="00F47A00"/>
    <w:rsid w:val="00F504A4"/>
    <w:rsid w:val="00F56CC7"/>
    <w:rsid w:val="00F57444"/>
    <w:rsid w:val="00F62C27"/>
    <w:rsid w:val="00F651B0"/>
    <w:rsid w:val="00F74C0B"/>
    <w:rsid w:val="00F767AD"/>
    <w:rsid w:val="00F767BF"/>
    <w:rsid w:val="00F80BFF"/>
    <w:rsid w:val="00F826B2"/>
    <w:rsid w:val="00F851AD"/>
    <w:rsid w:val="00F8772A"/>
    <w:rsid w:val="00F909E1"/>
    <w:rsid w:val="00F95C4A"/>
    <w:rsid w:val="00F9F300"/>
    <w:rsid w:val="00FA0603"/>
    <w:rsid w:val="00FA0A3E"/>
    <w:rsid w:val="00FA2ADF"/>
    <w:rsid w:val="00FB5212"/>
    <w:rsid w:val="00FC19A6"/>
    <w:rsid w:val="00FC5853"/>
    <w:rsid w:val="00FC5F78"/>
    <w:rsid w:val="00FE1ACA"/>
    <w:rsid w:val="00FE31A4"/>
    <w:rsid w:val="00FE6C54"/>
    <w:rsid w:val="00FF17CF"/>
    <w:rsid w:val="00FF5C6D"/>
    <w:rsid w:val="0118DBA5"/>
    <w:rsid w:val="0122F1CE"/>
    <w:rsid w:val="0138FC78"/>
    <w:rsid w:val="0147CC6A"/>
    <w:rsid w:val="016294CC"/>
    <w:rsid w:val="01B379D9"/>
    <w:rsid w:val="020D7206"/>
    <w:rsid w:val="022C6787"/>
    <w:rsid w:val="02546817"/>
    <w:rsid w:val="025B8613"/>
    <w:rsid w:val="029232A8"/>
    <w:rsid w:val="02D80427"/>
    <w:rsid w:val="02E36DF8"/>
    <w:rsid w:val="02FA385C"/>
    <w:rsid w:val="033F4A00"/>
    <w:rsid w:val="038E0240"/>
    <w:rsid w:val="0447449A"/>
    <w:rsid w:val="04B8DFF6"/>
    <w:rsid w:val="04D4FFB6"/>
    <w:rsid w:val="0516479F"/>
    <w:rsid w:val="052AC57C"/>
    <w:rsid w:val="052C23D9"/>
    <w:rsid w:val="05383BC7"/>
    <w:rsid w:val="0548DE08"/>
    <w:rsid w:val="0560C6E7"/>
    <w:rsid w:val="05D0279D"/>
    <w:rsid w:val="061986E2"/>
    <w:rsid w:val="0622C32A"/>
    <w:rsid w:val="06419BB5"/>
    <w:rsid w:val="06E0E2A9"/>
    <w:rsid w:val="0727A0B8"/>
    <w:rsid w:val="079780ED"/>
    <w:rsid w:val="079C040F"/>
    <w:rsid w:val="07CA5803"/>
    <w:rsid w:val="07E83A70"/>
    <w:rsid w:val="08084686"/>
    <w:rsid w:val="0840CFF9"/>
    <w:rsid w:val="0856C6C6"/>
    <w:rsid w:val="088519FF"/>
    <w:rsid w:val="08C77653"/>
    <w:rsid w:val="08ECBCCD"/>
    <w:rsid w:val="08F5B8D6"/>
    <w:rsid w:val="0903CDC9"/>
    <w:rsid w:val="09352C0F"/>
    <w:rsid w:val="0939228B"/>
    <w:rsid w:val="09C5771D"/>
    <w:rsid w:val="09DB15A7"/>
    <w:rsid w:val="0A9B2F3B"/>
    <w:rsid w:val="0A9BE012"/>
    <w:rsid w:val="0AF43508"/>
    <w:rsid w:val="0B0BC048"/>
    <w:rsid w:val="0B353026"/>
    <w:rsid w:val="0B9243C1"/>
    <w:rsid w:val="0BDC5FB1"/>
    <w:rsid w:val="0BE4CEBA"/>
    <w:rsid w:val="0BF5CB09"/>
    <w:rsid w:val="0C91CEE0"/>
    <w:rsid w:val="0CEDD7C7"/>
    <w:rsid w:val="0D053ACA"/>
    <w:rsid w:val="0D096ACF"/>
    <w:rsid w:val="0D2760A1"/>
    <w:rsid w:val="0D387755"/>
    <w:rsid w:val="0D3D0664"/>
    <w:rsid w:val="0DB85BBC"/>
    <w:rsid w:val="0EFF0655"/>
    <w:rsid w:val="0F04871C"/>
    <w:rsid w:val="0F22309A"/>
    <w:rsid w:val="0F342C07"/>
    <w:rsid w:val="0F44E3C8"/>
    <w:rsid w:val="0F4A7EDA"/>
    <w:rsid w:val="0FA90AF1"/>
    <w:rsid w:val="1014246B"/>
    <w:rsid w:val="105AA7FF"/>
    <w:rsid w:val="109ED3E9"/>
    <w:rsid w:val="1142AB01"/>
    <w:rsid w:val="11B2EFD8"/>
    <w:rsid w:val="11F845DB"/>
    <w:rsid w:val="1203DCC4"/>
    <w:rsid w:val="12100212"/>
    <w:rsid w:val="127C532C"/>
    <w:rsid w:val="12C301DB"/>
    <w:rsid w:val="130F18D6"/>
    <w:rsid w:val="1318127C"/>
    <w:rsid w:val="131851E9"/>
    <w:rsid w:val="131B1232"/>
    <w:rsid w:val="13307DE8"/>
    <w:rsid w:val="134C236E"/>
    <w:rsid w:val="134E5BE7"/>
    <w:rsid w:val="1358CA28"/>
    <w:rsid w:val="13614DC3"/>
    <w:rsid w:val="13BB5A37"/>
    <w:rsid w:val="13D07DDF"/>
    <w:rsid w:val="13EC2631"/>
    <w:rsid w:val="1487F3B0"/>
    <w:rsid w:val="14FE02AF"/>
    <w:rsid w:val="15212596"/>
    <w:rsid w:val="15348954"/>
    <w:rsid w:val="1538B83C"/>
    <w:rsid w:val="1560D2BF"/>
    <w:rsid w:val="157FFDCD"/>
    <w:rsid w:val="159B847B"/>
    <w:rsid w:val="15B97C57"/>
    <w:rsid w:val="160D0F8C"/>
    <w:rsid w:val="1643741E"/>
    <w:rsid w:val="1655C0FA"/>
    <w:rsid w:val="165840FC"/>
    <w:rsid w:val="16761427"/>
    <w:rsid w:val="1679CAC3"/>
    <w:rsid w:val="1686724E"/>
    <w:rsid w:val="16B070B7"/>
    <w:rsid w:val="16D39FE7"/>
    <w:rsid w:val="16E3F2D1"/>
    <w:rsid w:val="1728FC73"/>
    <w:rsid w:val="1787AB79"/>
    <w:rsid w:val="179669B7"/>
    <w:rsid w:val="1803352A"/>
    <w:rsid w:val="1806D5D5"/>
    <w:rsid w:val="182FE98B"/>
    <w:rsid w:val="184BACCA"/>
    <w:rsid w:val="1890AEC8"/>
    <w:rsid w:val="189CB19E"/>
    <w:rsid w:val="18A0B730"/>
    <w:rsid w:val="18CC36B7"/>
    <w:rsid w:val="1914CA80"/>
    <w:rsid w:val="1915A565"/>
    <w:rsid w:val="19A74343"/>
    <w:rsid w:val="19D57264"/>
    <w:rsid w:val="1A705D3B"/>
    <w:rsid w:val="1A73F9CA"/>
    <w:rsid w:val="1A9A1CAB"/>
    <w:rsid w:val="1AB28B6B"/>
    <w:rsid w:val="1B37FFAA"/>
    <w:rsid w:val="1B59BF65"/>
    <w:rsid w:val="1BCB83D6"/>
    <w:rsid w:val="1C5B6A93"/>
    <w:rsid w:val="1C839C23"/>
    <w:rsid w:val="1D3EBB36"/>
    <w:rsid w:val="1D4141D1"/>
    <w:rsid w:val="1D46EE28"/>
    <w:rsid w:val="1D66C431"/>
    <w:rsid w:val="1DBE3763"/>
    <w:rsid w:val="1DF1123B"/>
    <w:rsid w:val="1E3C1E2B"/>
    <w:rsid w:val="1E8731B3"/>
    <w:rsid w:val="1E93F51D"/>
    <w:rsid w:val="1EE7FD3D"/>
    <w:rsid w:val="1EF154BF"/>
    <w:rsid w:val="1F284848"/>
    <w:rsid w:val="1F6C61A0"/>
    <w:rsid w:val="1F725074"/>
    <w:rsid w:val="201705E4"/>
    <w:rsid w:val="203C6DCC"/>
    <w:rsid w:val="2050173E"/>
    <w:rsid w:val="206527DF"/>
    <w:rsid w:val="2083F986"/>
    <w:rsid w:val="20A29A7D"/>
    <w:rsid w:val="20DB7CEC"/>
    <w:rsid w:val="20E01D98"/>
    <w:rsid w:val="211E2EF1"/>
    <w:rsid w:val="215EFFBA"/>
    <w:rsid w:val="21794B6D"/>
    <w:rsid w:val="21821BB8"/>
    <w:rsid w:val="21B8862E"/>
    <w:rsid w:val="2211A629"/>
    <w:rsid w:val="2211B6EC"/>
    <w:rsid w:val="2212286B"/>
    <w:rsid w:val="223E90E3"/>
    <w:rsid w:val="22502441"/>
    <w:rsid w:val="225D7948"/>
    <w:rsid w:val="226C5666"/>
    <w:rsid w:val="226FDFE8"/>
    <w:rsid w:val="2272A6A6"/>
    <w:rsid w:val="22A53B0F"/>
    <w:rsid w:val="22A6F1A4"/>
    <w:rsid w:val="22BCA4EA"/>
    <w:rsid w:val="22E6C17B"/>
    <w:rsid w:val="231288FC"/>
    <w:rsid w:val="231D0C78"/>
    <w:rsid w:val="237C83F4"/>
    <w:rsid w:val="23A6F7F2"/>
    <w:rsid w:val="23D8D7AE"/>
    <w:rsid w:val="244FF9B9"/>
    <w:rsid w:val="246B4930"/>
    <w:rsid w:val="24D9F1A6"/>
    <w:rsid w:val="24DAC24F"/>
    <w:rsid w:val="24E9E17C"/>
    <w:rsid w:val="2530550E"/>
    <w:rsid w:val="253BABFB"/>
    <w:rsid w:val="2590B19D"/>
    <w:rsid w:val="25B9640D"/>
    <w:rsid w:val="25E4AD05"/>
    <w:rsid w:val="25E574A5"/>
    <w:rsid w:val="25E882B8"/>
    <w:rsid w:val="2607B5C8"/>
    <w:rsid w:val="26396CD3"/>
    <w:rsid w:val="2676DEE6"/>
    <w:rsid w:val="268F8FBA"/>
    <w:rsid w:val="269C334D"/>
    <w:rsid w:val="26BC0F9E"/>
    <w:rsid w:val="26FEF88E"/>
    <w:rsid w:val="271D4D04"/>
    <w:rsid w:val="273CE064"/>
    <w:rsid w:val="2744362D"/>
    <w:rsid w:val="2760E64E"/>
    <w:rsid w:val="278AB53C"/>
    <w:rsid w:val="27935258"/>
    <w:rsid w:val="27A8AF0E"/>
    <w:rsid w:val="27DFA445"/>
    <w:rsid w:val="280F3E4F"/>
    <w:rsid w:val="2850E06E"/>
    <w:rsid w:val="28565541"/>
    <w:rsid w:val="2857188A"/>
    <w:rsid w:val="2878BAC4"/>
    <w:rsid w:val="28DB2964"/>
    <w:rsid w:val="28F2F332"/>
    <w:rsid w:val="2912F47F"/>
    <w:rsid w:val="2945F638"/>
    <w:rsid w:val="294A67D5"/>
    <w:rsid w:val="2981E0A4"/>
    <w:rsid w:val="29856739"/>
    <w:rsid w:val="29FE0EA0"/>
    <w:rsid w:val="2A0B4B89"/>
    <w:rsid w:val="2A0BB605"/>
    <w:rsid w:val="2A1349E0"/>
    <w:rsid w:val="2A2444BA"/>
    <w:rsid w:val="2AAB715A"/>
    <w:rsid w:val="2AAC8B80"/>
    <w:rsid w:val="2AB46AC4"/>
    <w:rsid w:val="2AB71E30"/>
    <w:rsid w:val="2AD734BF"/>
    <w:rsid w:val="2AF962B3"/>
    <w:rsid w:val="2B5206B8"/>
    <w:rsid w:val="2B64AB7D"/>
    <w:rsid w:val="2BAB457C"/>
    <w:rsid w:val="2BC0D4B4"/>
    <w:rsid w:val="2BC5675A"/>
    <w:rsid w:val="2C118BC5"/>
    <w:rsid w:val="2C89506D"/>
    <w:rsid w:val="2C924AC1"/>
    <w:rsid w:val="2CCC2AD8"/>
    <w:rsid w:val="2D2B6B94"/>
    <w:rsid w:val="2D916C04"/>
    <w:rsid w:val="2DCB3E8D"/>
    <w:rsid w:val="2DD858F4"/>
    <w:rsid w:val="2DF08A33"/>
    <w:rsid w:val="2E0197E0"/>
    <w:rsid w:val="2E224C84"/>
    <w:rsid w:val="2E354516"/>
    <w:rsid w:val="2E66A5D4"/>
    <w:rsid w:val="2E744E1E"/>
    <w:rsid w:val="2E8916EA"/>
    <w:rsid w:val="2E8B6211"/>
    <w:rsid w:val="2EB8FFFA"/>
    <w:rsid w:val="2EB981C2"/>
    <w:rsid w:val="2EFBC11B"/>
    <w:rsid w:val="2EFD25B9"/>
    <w:rsid w:val="2F214081"/>
    <w:rsid w:val="2F2B7BB1"/>
    <w:rsid w:val="2F3FC4F1"/>
    <w:rsid w:val="2F6DBA0C"/>
    <w:rsid w:val="2F6E0F99"/>
    <w:rsid w:val="2F7A383C"/>
    <w:rsid w:val="2FA49B94"/>
    <w:rsid w:val="2FE00D71"/>
    <w:rsid w:val="2FE04A16"/>
    <w:rsid w:val="3038D286"/>
    <w:rsid w:val="3076849D"/>
    <w:rsid w:val="3094BA27"/>
    <w:rsid w:val="30BC726E"/>
    <w:rsid w:val="30D4C622"/>
    <w:rsid w:val="30D68226"/>
    <w:rsid w:val="31143D53"/>
    <w:rsid w:val="314CB87D"/>
    <w:rsid w:val="3150D3F6"/>
    <w:rsid w:val="31745521"/>
    <w:rsid w:val="317520F3"/>
    <w:rsid w:val="31B041BB"/>
    <w:rsid w:val="31B3EC14"/>
    <w:rsid w:val="31BC77BD"/>
    <w:rsid w:val="32316947"/>
    <w:rsid w:val="327A483C"/>
    <w:rsid w:val="3284DD4F"/>
    <w:rsid w:val="32C50D12"/>
    <w:rsid w:val="33825047"/>
    <w:rsid w:val="33CAF46C"/>
    <w:rsid w:val="33FC61BC"/>
    <w:rsid w:val="3427DBDA"/>
    <w:rsid w:val="34685BD2"/>
    <w:rsid w:val="35176AC3"/>
    <w:rsid w:val="35264BA1"/>
    <w:rsid w:val="352A733A"/>
    <w:rsid w:val="354057AD"/>
    <w:rsid w:val="35559745"/>
    <w:rsid w:val="357FA30B"/>
    <w:rsid w:val="359406CF"/>
    <w:rsid w:val="35C521B1"/>
    <w:rsid w:val="35D620B9"/>
    <w:rsid w:val="35F83B35"/>
    <w:rsid w:val="36872F3A"/>
    <w:rsid w:val="36CE856F"/>
    <w:rsid w:val="36D3D3B7"/>
    <w:rsid w:val="36F18073"/>
    <w:rsid w:val="3715FE8C"/>
    <w:rsid w:val="372878E3"/>
    <w:rsid w:val="37B9A548"/>
    <w:rsid w:val="37C10C24"/>
    <w:rsid w:val="37F6367D"/>
    <w:rsid w:val="38096EC3"/>
    <w:rsid w:val="382EC761"/>
    <w:rsid w:val="3847886F"/>
    <w:rsid w:val="38614084"/>
    <w:rsid w:val="38AD4B8D"/>
    <w:rsid w:val="38D25A6D"/>
    <w:rsid w:val="39203ED7"/>
    <w:rsid w:val="394ABA88"/>
    <w:rsid w:val="394D6074"/>
    <w:rsid w:val="39B6B6F2"/>
    <w:rsid w:val="3A25722C"/>
    <w:rsid w:val="3A3EC66B"/>
    <w:rsid w:val="3A68B3E9"/>
    <w:rsid w:val="3A795A1F"/>
    <w:rsid w:val="3A97E860"/>
    <w:rsid w:val="3AE3C1C6"/>
    <w:rsid w:val="3B488941"/>
    <w:rsid w:val="3B4D17FF"/>
    <w:rsid w:val="3B575AC6"/>
    <w:rsid w:val="3B5A3D79"/>
    <w:rsid w:val="3B81D33A"/>
    <w:rsid w:val="3B88098C"/>
    <w:rsid w:val="3B9CB734"/>
    <w:rsid w:val="3BD8845D"/>
    <w:rsid w:val="3BF43D40"/>
    <w:rsid w:val="3C0CFDEE"/>
    <w:rsid w:val="3C2C6A86"/>
    <w:rsid w:val="3C6A149D"/>
    <w:rsid w:val="3C92443C"/>
    <w:rsid w:val="3C9D199C"/>
    <w:rsid w:val="3CC39446"/>
    <w:rsid w:val="3CFA3603"/>
    <w:rsid w:val="3D15E4F2"/>
    <w:rsid w:val="3D480DAA"/>
    <w:rsid w:val="3D68131A"/>
    <w:rsid w:val="3D6CB3A8"/>
    <w:rsid w:val="3DAD4EDE"/>
    <w:rsid w:val="3DAE92D9"/>
    <w:rsid w:val="3E1A0923"/>
    <w:rsid w:val="3E262A82"/>
    <w:rsid w:val="3E5B3EA4"/>
    <w:rsid w:val="3E91DAD2"/>
    <w:rsid w:val="3EB5A504"/>
    <w:rsid w:val="3ED0DA6D"/>
    <w:rsid w:val="3F0D7DE3"/>
    <w:rsid w:val="3F1AF223"/>
    <w:rsid w:val="3F518716"/>
    <w:rsid w:val="3F5B212A"/>
    <w:rsid w:val="3F6180E4"/>
    <w:rsid w:val="3F9222B0"/>
    <w:rsid w:val="3FA6D4FA"/>
    <w:rsid w:val="3FC58D70"/>
    <w:rsid w:val="40063649"/>
    <w:rsid w:val="403C3693"/>
    <w:rsid w:val="407E4CF4"/>
    <w:rsid w:val="40A3BF9E"/>
    <w:rsid w:val="40BB297C"/>
    <w:rsid w:val="41268DF3"/>
    <w:rsid w:val="4130B7BC"/>
    <w:rsid w:val="419F5B4B"/>
    <w:rsid w:val="4238E3CE"/>
    <w:rsid w:val="42863D7C"/>
    <w:rsid w:val="428B45E3"/>
    <w:rsid w:val="42ED8081"/>
    <w:rsid w:val="4320317D"/>
    <w:rsid w:val="432E9F2F"/>
    <w:rsid w:val="433387AD"/>
    <w:rsid w:val="43884CD6"/>
    <w:rsid w:val="43943CE1"/>
    <w:rsid w:val="43A13C4A"/>
    <w:rsid w:val="43AA7E5E"/>
    <w:rsid w:val="442558CA"/>
    <w:rsid w:val="443CA04E"/>
    <w:rsid w:val="44AD1DD6"/>
    <w:rsid w:val="44D8501B"/>
    <w:rsid w:val="452F77F9"/>
    <w:rsid w:val="453A31AD"/>
    <w:rsid w:val="4560B1B6"/>
    <w:rsid w:val="4570115F"/>
    <w:rsid w:val="45822057"/>
    <w:rsid w:val="458B595E"/>
    <w:rsid w:val="465B2652"/>
    <w:rsid w:val="467A23C6"/>
    <w:rsid w:val="46AA4071"/>
    <w:rsid w:val="46AEB861"/>
    <w:rsid w:val="46B7C3D4"/>
    <w:rsid w:val="46C8BDF2"/>
    <w:rsid w:val="46E7D97D"/>
    <w:rsid w:val="46F3474E"/>
    <w:rsid w:val="4712E9D9"/>
    <w:rsid w:val="4758398F"/>
    <w:rsid w:val="4764067E"/>
    <w:rsid w:val="47F3CBCD"/>
    <w:rsid w:val="482FB19B"/>
    <w:rsid w:val="487BB80B"/>
    <w:rsid w:val="489A994A"/>
    <w:rsid w:val="48E3918E"/>
    <w:rsid w:val="49142159"/>
    <w:rsid w:val="492E4CE0"/>
    <w:rsid w:val="492F38BD"/>
    <w:rsid w:val="49461B11"/>
    <w:rsid w:val="497307F3"/>
    <w:rsid w:val="4982336F"/>
    <w:rsid w:val="498B3906"/>
    <w:rsid w:val="49BB8D28"/>
    <w:rsid w:val="4A5471CB"/>
    <w:rsid w:val="4A75BC60"/>
    <w:rsid w:val="4A7CF4B4"/>
    <w:rsid w:val="4A8ACF2A"/>
    <w:rsid w:val="4AEA4CBE"/>
    <w:rsid w:val="4B1405A6"/>
    <w:rsid w:val="4B14108A"/>
    <w:rsid w:val="4B24D6F2"/>
    <w:rsid w:val="4B34FC8E"/>
    <w:rsid w:val="4B52CC91"/>
    <w:rsid w:val="4B8D3601"/>
    <w:rsid w:val="4BA86839"/>
    <w:rsid w:val="4C0A04AF"/>
    <w:rsid w:val="4C0F81E5"/>
    <w:rsid w:val="4C80A006"/>
    <w:rsid w:val="4C9C968E"/>
    <w:rsid w:val="4CA85761"/>
    <w:rsid w:val="4CE91440"/>
    <w:rsid w:val="4D52F814"/>
    <w:rsid w:val="4D531141"/>
    <w:rsid w:val="4D5E8A79"/>
    <w:rsid w:val="4D9C047F"/>
    <w:rsid w:val="4DE36EDC"/>
    <w:rsid w:val="4E2E628B"/>
    <w:rsid w:val="4E688A56"/>
    <w:rsid w:val="4E826ED9"/>
    <w:rsid w:val="4E953BAC"/>
    <w:rsid w:val="4EA15B75"/>
    <w:rsid w:val="4F0B03B1"/>
    <w:rsid w:val="4F3D4D89"/>
    <w:rsid w:val="4F3E83BC"/>
    <w:rsid w:val="5029051F"/>
    <w:rsid w:val="502D3766"/>
    <w:rsid w:val="50615F07"/>
    <w:rsid w:val="50864ED0"/>
    <w:rsid w:val="509B0ECD"/>
    <w:rsid w:val="50A3B5C3"/>
    <w:rsid w:val="50A671DF"/>
    <w:rsid w:val="50E3D6EB"/>
    <w:rsid w:val="50ED41AE"/>
    <w:rsid w:val="510CEE36"/>
    <w:rsid w:val="5116E100"/>
    <w:rsid w:val="512C85C9"/>
    <w:rsid w:val="513B8422"/>
    <w:rsid w:val="5190CFA4"/>
    <w:rsid w:val="51AFB46A"/>
    <w:rsid w:val="51E1A410"/>
    <w:rsid w:val="51E313D4"/>
    <w:rsid w:val="51F9F8C7"/>
    <w:rsid w:val="52103D50"/>
    <w:rsid w:val="521429B1"/>
    <w:rsid w:val="523531CA"/>
    <w:rsid w:val="525C6103"/>
    <w:rsid w:val="52AB9508"/>
    <w:rsid w:val="52C75DCB"/>
    <w:rsid w:val="52CB35FF"/>
    <w:rsid w:val="532D8B2B"/>
    <w:rsid w:val="53553B8E"/>
    <w:rsid w:val="5357D6A6"/>
    <w:rsid w:val="539D9ABF"/>
    <w:rsid w:val="53A35902"/>
    <w:rsid w:val="53AF962A"/>
    <w:rsid w:val="53CFFE3C"/>
    <w:rsid w:val="53EC3158"/>
    <w:rsid w:val="54073863"/>
    <w:rsid w:val="54384E64"/>
    <w:rsid w:val="55116C1E"/>
    <w:rsid w:val="55C4199E"/>
    <w:rsid w:val="55ED8E23"/>
    <w:rsid w:val="563F4BFB"/>
    <w:rsid w:val="56427DDE"/>
    <w:rsid w:val="56CAA3CB"/>
    <w:rsid w:val="56E37BC2"/>
    <w:rsid w:val="56F8504E"/>
    <w:rsid w:val="57905F1D"/>
    <w:rsid w:val="57927D9C"/>
    <w:rsid w:val="57E309AC"/>
    <w:rsid w:val="5826F6C1"/>
    <w:rsid w:val="582E00C3"/>
    <w:rsid w:val="5857D644"/>
    <w:rsid w:val="58675646"/>
    <w:rsid w:val="587D120C"/>
    <w:rsid w:val="5889828C"/>
    <w:rsid w:val="58BC9ABE"/>
    <w:rsid w:val="58EBAA58"/>
    <w:rsid w:val="590FE330"/>
    <w:rsid w:val="59650AE3"/>
    <w:rsid w:val="59730B4F"/>
    <w:rsid w:val="59824F78"/>
    <w:rsid w:val="59A8E3F9"/>
    <w:rsid w:val="59E29871"/>
    <w:rsid w:val="59E520E9"/>
    <w:rsid w:val="5A1FACEE"/>
    <w:rsid w:val="5A2BB352"/>
    <w:rsid w:val="5A5391D2"/>
    <w:rsid w:val="5AA07493"/>
    <w:rsid w:val="5B15CEAC"/>
    <w:rsid w:val="5B2AF919"/>
    <w:rsid w:val="5BB7E5ED"/>
    <w:rsid w:val="5BC4198C"/>
    <w:rsid w:val="5BE254D4"/>
    <w:rsid w:val="5C4BA909"/>
    <w:rsid w:val="5D344F98"/>
    <w:rsid w:val="5D592D3B"/>
    <w:rsid w:val="5DE9BAC9"/>
    <w:rsid w:val="5DF503B4"/>
    <w:rsid w:val="5E87993F"/>
    <w:rsid w:val="5EB98322"/>
    <w:rsid w:val="5F4A85ED"/>
    <w:rsid w:val="5F719115"/>
    <w:rsid w:val="5FA182A1"/>
    <w:rsid w:val="5FD96D73"/>
    <w:rsid w:val="5FF64EBF"/>
    <w:rsid w:val="60392DA6"/>
    <w:rsid w:val="6047E281"/>
    <w:rsid w:val="60882C73"/>
    <w:rsid w:val="60C638AB"/>
    <w:rsid w:val="616947B4"/>
    <w:rsid w:val="61805DB9"/>
    <w:rsid w:val="619A529E"/>
    <w:rsid w:val="61F58138"/>
    <w:rsid w:val="61FF832E"/>
    <w:rsid w:val="62265628"/>
    <w:rsid w:val="62412AD2"/>
    <w:rsid w:val="6279ED35"/>
    <w:rsid w:val="629469BD"/>
    <w:rsid w:val="629DB5F3"/>
    <w:rsid w:val="62CBA849"/>
    <w:rsid w:val="62CF004C"/>
    <w:rsid w:val="62E43677"/>
    <w:rsid w:val="62F54DF1"/>
    <w:rsid w:val="632A7821"/>
    <w:rsid w:val="6344B100"/>
    <w:rsid w:val="6379942C"/>
    <w:rsid w:val="6412964A"/>
    <w:rsid w:val="641A4F7F"/>
    <w:rsid w:val="64745524"/>
    <w:rsid w:val="64807495"/>
    <w:rsid w:val="64B73974"/>
    <w:rsid w:val="653BD8CB"/>
    <w:rsid w:val="6568A007"/>
    <w:rsid w:val="66830780"/>
    <w:rsid w:val="66943DF3"/>
    <w:rsid w:val="66A752A0"/>
    <w:rsid w:val="672FE118"/>
    <w:rsid w:val="6732875B"/>
    <w:rsid w:val="6771D882"/>
    <w:rsid w:val="677765C3"/>
    <w:rsid w:val="6788994D"/>
    <w:rsid w:val="67E73D67"/>
    <w:rsid w:val="67F7BB51"/>
    <w:rsid w:val="67F95C47"/>
    <w:rsid w:val="6813CDA7"/>
    <w:rsid w:val="68A31567"/>
    <w:rsid w:val="68B441DC"/>
    <w:rsid w:val="68BA1068"/>
    <w:rsid w:val="68BB7C8F"/>
    <w:rsid w:val="68BF65D9"/>
    <w:rsid w:val="68EC31B7"/>
    <w:rsid w:val="68F3E605"/>
    <w:rsid w:val="68FAFDF4"/>
    <w:rsid w:val="690E30B7"/>
    <w:rsid w:val="69262C75"/>
    <w:rsid w:val="695054FB"/>
    <w:rsid w:val="695F24A9"/>
    <w:rsid w:val="696F58EA"/>
    <w:rsid w:val="698EA3B7"/>
    <w:rsid w:val="69955C45"/>
    <w:rsid w:val="6999503B"/>
    <w:rsid w:val="69B3FD14"/>
    <w:rsid w:val="6A0121A7"/>
    <w:rsid w:val="6A494252"/>
    <w:rsid w:val="6AEBFA14"/>
    <w:rsid w:val="6B6C31F2"/>
    <w:rsid w:val="6B760100"/>
    <w:rsid w:val="6BFD6B81"/>
    <w:rsid w:val="6C01B755"/>
    <w:rsid w:val="6C2E9902"/>
    <w:rsid w:val="6D0A11A1"/>
    <w:rsid w:val="6D33B007"/>
    <w:rsid w:val="6D3D599E"/>
    <w:rsid w:val="6D867D24"/>
    <w:rsid w:val="6DC467F5"/>
    <w:rsid w:val="6E59F4D4"/>
    <w:rsid w:val="6E69205A"/>
    <w:rsid w:val="6ECB80C6"/>
    <w:rsid w:val="6F218A8C"/>
    <w:rsid w:val="6F743414"/>
    <w:rsid w:val="6FAEA3D4"/>
    <w:rsid w:val="6FB2024D"/>
    <w:rsid w:val="6FBF8FE7"/>
    <w:rsid w:val="703031D6"/>
    <w:rsid w:val="7033AA67"/>
    <w:rsid w:val="7078121C"/>
    <w:rsid w:val="710429E6"/>
    <w:rsid w:val="71491918"/>
    <w:rsid w:val="714AD2FD"/>
    <w:rsid w:val="71C3CB25"/>
    <w:rsid w:val="7270521B"/>
    <w:rsid w:val="7280387C"/>
    <w:rsid w:val="72B476FE"/>
    <w:rsid w:val="72E1A006"/>
    <w:rsid w:val="72E9A0C1"/>
    <w:rsid w:val="7336728C"/>
    <w:rsid w:val="737B6AA9"/>
    <w:rsid w:val="737BA399"/>
    <w:rsid w:val="737E4680"/>
    <w:rsid w:val="73B31F54"/>
    <w:rsid w:val="73B5FF40"/>
    <w:rsid w:val="73ECA485"/>
    <w:rsid w:val="73F917C3"/>
    <w:rsid w:val="7420DEBA"/>
    <w:rsid w:val="7476D46E"/>
    <w:rsid w:val="747C3AC0"/>
    <w:rsid w:val="748990D8"/>
    <w:rsid w:val="748F843C"/>
    <w:rsid w:val="74C92CE9"/>
    <w:rsid w:val="74D17E40"/>
    <w:rsid w:val="74F85290"/>
    <w:rsid w:val="7501D5FA"/>
    <w:rsid w:val="754D0031"/>
    <w:rsid w:val="756B7A98"/>
    <w:rsid w:val="75833EEF"/>
    <w:rsid w:val="7602040C"/>
    <w:rsid w:val="761010BC"/>
    <w:rsid w:val="76128938"/>
    <w:rsid w:val="7691376C"/>
    <w:rsid w:val="76956FF8"/>
    <w:rsid w:val="769D405C"/>
    <w:rsid w:val="76BA404D"/>
    <w:rsid w:val="76C6AF0F"/>
    <w:rsid w:val="76C8A3A5"/>
    <w:rsid w:val="76EAAE36"/>
    <w:rsid w:val="772F095F"/>
    <w:rsid w:val="776E9C71"/>
    <w:rsid w:val="77B0210F"/>
    <w:rsid w:val="77B79020"/>
    <w:rsid w:val="77DC5A20"/>
    <w:rsid w:val="77E3C1A5"/>
    <w:rsid w:val="77FA8074"/>
    <w:rsid w:val="780579CD"/>
    <w:rsid w:val="7829133D"/>
    <w:rsid w:val="7838A60E"/>
    <w:rsid w:val="78937AA7"/>
    <w:rsid w:val="78A6B012"/>
    <w:rsid w:val="78BC532D"/>
    <w:rsid w:val="7906AF93"/>
    <w:rsid w:val="79127634"/>
    <w:rsid w:val="794430EE"/>
    <w:rsid w:val="7950A969"/>
    <w:rsid w:val="799100B8"/>
    <w:rsid w:val="799C938D"/>
    <w:rsid w:val="79E10A6F"/>
    <w:rsid w:val="79E3ECCA"/>
    <w:rsid w:val="7A28A9B3"/>
    <w:rsid w:val="7A32F8BB"/>
    <w:rsid w:val="7A5BFBD5"/>
    <w:rsid w:val="7A8DAF83"/>
    <w:rsid w:val="7AA66E96"/>
    <w:rsid w:val="7B0EE771"/>
    <w:rsid w:val="7B1CB892"/>
    <w:rsid w:val="7B75FA85"/>
    <w:rsid w:val="7B7C649A"/>
    <w:rsid w:val="7BD11E8E"/>
    <w:rsid w:val="7BEA0BA2"/>
    <w:rsid w:val="7BF63E91"/>
    <w:rsid w:val="7C88BD45"/>
    <w:rsid w:val="7C89EA89"/>
    <w:rsid w:val="7D0B3EFF"/>
    <w:rsid w:val="7D24BB10"/>
    <w:rsid w:val="7D25E24E"/>
    <w:rsid w:val="7D422EE2"/>
    <w:rsid w:val="7D8E5D5C"/>
    <w:rsid w:val="7DF5F154"/>
    <w:rsid w:val="7E03669E"/>
    <w:rsid w:val="7E151E17"/>
    <w:rsid w:val="7E17DE90"/>
    <w:rsid w:val="7E2B8D24"/>
    <w:rsid w:val="7E41123C"/>
    <w:rsid w:val="7E5A0FB8"/>
    <w:rsid w:val="7E8C8660"/>
    <w:rsid w:val="7F19F569"/>
    <w:rsid w:val="7F6AA858"/>
    <w:rsid w:val="7F6EC462"/>
    <w:rsid w:val="7FB4198E"/>
    <w:rsid w:val="7FD1E0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88A5C"/>
  <w15:docId w15:val="{8B48B81E-A26A-D34C-898A-46114607B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B9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2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1482"/>
    <w:pPr>
      <w:ind w:left="720"/>
      <w:contextualSpacing/>
    </w:pPr>
  </w:style>
  <w:style w:type="paragraph" w:styleId="BalloonText">
    <w:name w:val="Balloon Text"/>
    <w:basedOn w:val="Normal"/>
    <w:link w:val="BalloonTextChar"/>
    <w:uiPriority w:val="99"/>
    <w:semiHidden/>
    <w:unhideWhenUsed/>
    <w:rsid w:val="009139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9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c559616-a6f5-4d13-8653-46490d376ba0">
      <Terms xmlns="http://schemas.microsoft.com/office/infopath/2007/PartnerControls"/>
    </lcf76f155ced4ddcb4097134ff3c332f>
    <TaxCatchAll xmlns="055560d9-c892-4490-9959-d4a045cf6b2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89EEEFD141434799E47F07792B3544" ma:contentTypeVersion="19" ma:contentTypeDescription="Create a new document." ma:contentTypeScope="" ma:versionID="bb2dc98cdad46e7b0bc714182014ae96">
  <xsd:schema xmlns:xsd="http://www.w3.org/2001/XMLSchema" xmlns:xs="http://www.w3.org/2001/XMLSchema" xmlns:p="http://schemas.microsoft.com/office/2006/metadata/properties" xmlns:ns2="3c559616-a6f5-4d13-8653-46490d376ba0" xmlns:ns3="055560d9-c892-4490-9959-d4a045cf6b2d" targetNamespace="http://schemas.microsoft.com/office/2006/metadata/properties" ma:root="true" ma:fieldsID="89cf947e106bee1fad860f7f7521a350" ns2:_="" ns3:_="">
    <xsd:import namespace="3c559616-a6f5-4d13-8653-46490d376ba0"/>
    <xsd:import namespace="055560d9-c892-4490-9959-d4a045cf6b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59616-a6f5-4d13-8653-46490d376b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0481b6-4845-4e1a-a9e4-f601009594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5560d9-c892-4490-9959-d4a045cf6b2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9abcef-cbc1-488c-bc0e-380579d30fb6}" ma:internalName="TaxCatchAll" ma:showField="CatchAllData" ma:web="055560d9-c892-4490-9959-d4a045cf6b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3666E-2B32-4CAE-B326-9A95523E5C85}">
  <ds:schemaRefs>
    <ds:schemaRef ds:uri="http://schemas.microsoft.com/office/2006/metadata/properties"/>
    <ds:schemaRef ds:uri="http://schemas.microsoft.com/office/infopath/2007/PartnerControls"/>
    <ds:schemaRef ds:uri="02496489-081d-4e7e-901b-5d2ed79ca326"/>
    <ds:schemaRef ds:uri="654e1d0e-0159-4d8a-be03-52c4e9ea67e9"/>
  </ds:schemaRefs>
</ds:datastoreItem>
</file>

<file path=customXml/itemProps2.xml><?xml version="1.0" encoding="utf-8"?>
<ds:datastoreItem xmlns:ds="http://schemas.openxmlformats.org/officeDocument/2006/customXml" ds:itemID="{EFB6C196-74AF-4F3F-9105-7D3A68B90B5F}">
  <ds:schemaRefs>
    <ds:schemaRef ds:uri="http://schemas.microsoft.com/sharepoint/v3/contenttype/forms"/>
  </ds:schemaRefs>
</ds:datastoreItem>
</file>

<file path=customXml/itemProps3.xml><?xml version="1.0" encoding="utf-8"?>
<ds:datastoreItem xmlns:ds="http://schemas.openxmlformats.org/officeDocument/2006/customXml" ds:itemID="{0C98CEAB-7978-414D-9FD4-437E0065D05C}"/>
</file>

<file path=customXml/itemProps4.xml><?xml version="1.0" encoding="utf-8"?>
<ds:datastoreItem xmlns:ds="http://schemas.openxmlformats.org/officeDocument/2006/customXml" ds:itemID="{C4EFE4B0-B867-174E-B6A0-43CE58611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4315</Words>
  <Characters>24600</Characters>
  <Application>Microsoft Office Word</Application>
  <DocSecurity>0</DocSecurity>
  <Lines>205</Lines>
  <Paragraphs>57</Paragraphs>
  <ScaleCrop>false</ScaleCrop>
  <Company/>
  <LinksUpToDate>false</LinksUpToDate>
  <CharactersWithSpaces>28858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Wang</dc:creator>
  <cp:keywords/>
  <cp:lastModifiedBy>Elizabeth Beacom</cp:lastModifiedBy>
  <cp:revision>68</cp:revision>
  <cp:lastPrinted>2024-08-30T03:30:00Z</cp:lastPrinted>
  <dcterms:created xsi:type="dcterms:W3CDTF">2026-06-18T12:50:00Z</dcterms:created>
  <dcterms:modified xsi:type="dcterms:W3CDTF">2026-07-13T15:57:00Z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0x0101000C89EEEFD141434799E47F07792B3544</vt:lpwstr>
  </property>
  <property fmtid="{D5CDD505-2E9C-101B-9397-08002B2CF9AE}" pid="3" name="MediaServiceImageTags">
    <vt:lpwstr/>
  </property>
</Properties>
</file>